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BD" w:rsidRDefault="00A6680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Admin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72B0" w:rsidRDefault="00A072B0">
      <w:pPr>
        <w:rPr>
          <w:lang w:val="en-US"/>
        </w:rPr>
      </w:pPr>
    </w:p>
    <w:p w:rsidR="00A072B0" w:rsidRDefault="00A072B0">
      <w:pPr>
        <w:rPr>
          <w:lang w:val="en-US"/>
        </w:rPr>
      </w:pPr>
    </w:p>
    <w:p w:rsidR="00A072B0" w:rsidRDefault="00A072B0">
      <w:pPr>
        <w:rPr>
          <w:lang w:val="en-US"/>
        </w:rPr>
      </w:pPr>
    </w:p>
    <w:p w:rsidR="00A072B0" w:rsidRPr="0072286E" w:rsidRDefault="00A072B0" w:rsidP="00A072B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</w:t>
      </w:r>
      <w:r w:rsidRPr="0072286E">
        <w:rPr>
          <w:rFonts w:ascii="Times New Roman" w:hAnsi="Times New Roman"/>
          <w:b/>
          <w:sz w:val="28"/>
          <w:szCs w:val="28"/>
        </w:rPr>
        <w:t xml:space="preserve"> ОГЛАВЛЕНИЕ </w:t>
      </w:r>
    </w:p>
    <w:p w:rsidR="00A072B0" w:rsidRPr="0072286E" w:rsidRDefault="00A072B0" w:rsidP="00A072B0">
      <w:pPr>
        <w:pStyle w:val="a4"/>
        <w:numPr>
          <w:ilvl w:val="0"/>
          <w:numId w:val="5"/>
        </w:numPr>
        <w:spacing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72286E">
        <w:rPr>
          <w:rFonts w:ascii="Times New Roman" w:hAnsi="Times New Roman"/>
          <w:b/>
          <w:sz w:val="28"/>
          <w:szCs w:val="28"/>
        </w:rPr>
        <w:t xml:space="preserve">Пояснительная записка  </w:t>
      </w:r>
    </w:p>
    <w:p w:rsidR="00A072B0" w:rsidRPr="0072286E" w:rsidRDefault="00A072B0" w:rsidP="00A072B0">
      <w:pPr>
        <w:pStyle w:val="a4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b/>
          <w:sz w:val="28"/>
          <w:szCs w:val="28"/>
        </w:rPr>
        <w:t xml:space="preserve">- </w:t>
      </w:r>
      <w:r w:rsidRPr="0072286E">
        <w:rPr>
          <w:rFonts w:ascii="Times New Roman" w:hAnsi="Times New Roman"/>
          <w:sz w:val="28"/>
          <w:szCs w:val="28"/>
        </w:rPr>
        <w:t xml:space="preserve"> Направленность программы</w:t>
      </w:r>
    </w:p>
    <w:p w:rsidR="00A072B0" w:rsidRPr="0072286E" w:rsidRDefault="00A072B0" w:rsidP="00A072B0">
      <w:pPr>
        <w:pStyle w:val="a4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sym w:font="Symbol" w:char="F02D"/>
      </w:r>
      <w:r w:rsidRPr="0072286E">
        <w:rPr>
          <w:rFonts w:ascii="Times New Roman" w:hAnsi="Times New Roman"/>
          <w:sz w:val="28"/>
          <w:szCs w:val="28"/>
        </w:rPr>
        <w:t xml:space="preserve">  Актуальность программы</w:t>
      </w:r>
    </w:p>
    <w:p w:rsidR="00A072B0" w:rsidRPr="0072286E" w:rsidRDefault="00A072B0" w:rsidP="00A072B0">
      <w:pPr>
        <w:pStyle w:val="a4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sym w:font="Symbol" w:char="F02D"/>
      </w:r>
      <w:r w:rsidRPr="0072286E">
        <w:rPr>
          <w:rFonts w:ascii="Times New Roman" w:hAnsi="Times New Roman"/>
          <w:sz w:val="28"/>
          <w:szCs w:val="28"/>
        </w:rPr>
        <w:t xml:space="preserve">  Отличительные особенности программы</w:t>
      </w:r>
    </w:p>
    <w:p w:rsidR="00A072B0" w:rsidRPr="0072286E" w:rsidRDefault="00A072B0" w:rsidP="00A072B0">
      <w:pPr>
        <w:pStyle w:val="a4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sym w:font="Symbol" w:char="F02D"/>
      </w:r>
      <w:r w:rsidRPr="0072286E">
        <w:rPr>
          <w:rFonts w:ascii="Times New Roman" w:hAnsi="Times New Roman"/>
          <w:sz w:val="28"/>
          <w:szCs w:val="28"/>
        </w:rPr>
        <w:t xml:space="preserve">  Цель программы</w:t>
      </w:r>
    </w:p>
    <w:p w:rsidR="00A072B0" w:rsidRPr="0072286E" w:rsidRDefault="00A072B0" w:rsidP="00A072B0">
      <w:pPr>
        <w:pStyle w:val="a4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sym w:font="Symbol" w:char="F02D"/>
      </w:r>
      <w:r w:rsidRPr="0072286E">
        <w:rPr>
          <w:rFonts w:ascii="Times New Roman" w:hAnsi="Times New Roman"/>
          <w:sz w:val="28"/>
          <w:szCs w:val="28"/>
        </w:rPr>
        <w:t xml:space="preserve">  Задачи программы</w:t>
      </w:r>
    </w:p>
    <w:p w:rsidR="00A072B0" w:rsidRPr="0072286E" w:rsidRDefault="00A072B0" w:rsidP="00A072B0">
      <w:pPr>
        <w:pStyle w:val="a4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sym w:font="Symbol" w:char="F02D"/>
      </w:r>
      <w:r w:rsidRPr="0072286E">
        <w:rPr>
          <w:rFonts w:ascii="Times New Roman" w:hAnsi="Times New Roman"/>
          <w:sz w:val="28"/>
          <w:szCs w:val="28"/>
        </w:rPr>
        <w:t xml:space="preserve">  Адресат программы</w:t>
      </w:r>
    </w:p>
    <w:p w:rsidR="00A072B0" w:rsidRPr="0072286E" w:rsidRDefault="00A072B0" w:rsidP="00A072B0">
      <w:pPr>
        <w:pStyle w:val="a4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sym w:font="Symbol" w:char="F02D"/>
      </w:r>
      <w:r w:rsidRPr="0072286E">
        <w:rPr>
          <w:rFonts w:ascii="Times New Roman" w:hAnsi="Times New Roman"/>
          <w:sz w:val="28"/>
          <w:szCs w:val="28"/>
        </w:rPr>
        <w:t xml:space="preserve">  Объём программы</w:t>
      </w:r>
    </w:p>
    <w:p w:rsidR="00A072B0" w:rsidRPr="0072286E" w:rsidRDefault="00A072B0" w:rsidP="00A072B0">
      <w:pPr>
        <w:pStyle w:val="a4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sym w:font="Symbol" w:char="F02D"/>
      </w:r>
      <w:r w:rsidRPr="0072286E">
        <w:rPr>
          <w:rFonts w:ascii="Times New Roman" w:hAnsi="Times New Roman"/>
          <w:sz w:val="28"/>
          <w:szCs w:val="28"/>
        </w:rPr>
        <w:t xml:space="preserve">  Формы организации образовательного процесса, виды занятий</w:t>
      </w:r>
    </w:p>
    <w:p w:rsidR="00A072B0" w:rsidRPr="0072286E" w:rsidRDefault="00A072B0" w:rsidP="00A072B0">
      <w:pPr>
        <w:pStyle w:val="a4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sym w:font="Symbol" w:char="F02D"/>
      </w:r>
      <w:r w:rsidRPr="0072286E">
        <w:rPr>
          <w:rFonts w:ascii="Times New Roman" w:hAnsi="Times New Roman"/>
          <w:sz w:val="28"/>
          <w:szCs w:val="28"/>
        </w:rPr>
        <w:t xml:space="preserve">  Срок освоения программы</w:t>
      </w:r>
    </w:p>
    <w:p w:rsidR="00A072B0" w:rsidRPr="0072286E" w:rsidRDefault="00A072B0" w:rsidP="00A072B0">
      <w:pPr>
        <w:pStyle w:val="a4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sym w:font="Symbol" w:char="F02D"/>
      </w:r>
      <w:r w:rsidRPr="0072286E">
        <w:rPr>
          <w:rFonts w:ascii="Times New Roman" w:hAnsi="Times New Roman"/>
          <w:sz w:val="28"/>
          <w:szCs w:val="28"/>
        </w:rPr>
        <w:t xml:space="preserve">  Режим занятий</w:t>
      </w:r>
    </w:p>
    <w:p w:rsidR="00A072B0" w:rsidRPr="0072286E" w:rsidRDefault="00A072B0" w:rsidP="00A072B0">
      <w:pPr>
        <w:pStyle w:val="a4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sym w:font="Symbol" w:char="F02D"/>
      </w:r>
      <w:r w:rsidRPr="0072286E">
        <w:rPr>
          <w:rFonts w:ascii="Times New Roman" w:hAnsi="Times New Roman"/>
          <w:sz w:val="28"/>
          <w:szCs w:val="28"/>
        </w:rPr>
        <w:t xml:space="preserve">  Планируемые результаты</w:t>
      </w:r>
    </w:p>
    <w:p w:rsidR="00A072B0" w:rsidRPr="0072286E" w:rsidRDefault="00A072B0" w:rsidP="00A072B0">
      <w:pPr>
        <w:pStyle w:val="a4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sym w:font="Symbol" w:char="F02D"/>
      </w:r>
      <w:r w:rsidRPr="0072286E">
        <w:rPr>
          <w:rFonts w:ascii="Times New Roman" w:hAnsi="Times New Roman"/>
          <w:sz w:val="28"/>
          <w:szCs w:val="28"/>
        </w:rPr>
        <w:t xml:space="preserve">  Формы подведения итогов реализации программы</w:t>
      </w:r>
    </w:p>
    <w:p w:rsidR="00A072B0" w:rsidRPr="0072286E" w:rsidRDefault="00A072B0" w:rsidP="00A072B0">
      <w:pPr>
        <w:pStyle w:val="a4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sym w:font="Symbol" w:char="F02D"/>
      </w:r>
      <w:r w:rsidRPr="0072286E">
        <w:rPr>
          <w:rFonts w:ascii="Times New Roman" w:hAnsi="Times New Roman"/>
          <w:sz w:val="28"/>
          <w:szCs w:val="28"/>
        </w:rPr>
        <w:t xml:space="preserve">  Нормативно-правовое обеспечение программы</w:t>
      </w:r>
    </w:p>
    <w:p w:rsidR="00A072B0" w:rsidRPr="0072286E" w:rsidRDefault="00A072B0" w:rsidP="00A072B0">
      <w:pPr>
        <w:pStyle w:val="a4"/>
        <w:rPr>
          <w:rFonts w:ascii="Times New Roman" w:hAnsi="Times New Roman"/>
          <w:sz w:val="28"/>
          <w:szCs w:val="28"/>
        </w:rPr>
      </w:pPr>
    </w:p>
    <w:p w:rsidR="00A072B0" w:rsidRPr="0072286E" w:rsidRDefault="00A072B0" w:rsidP="00A072B0">
      <w:pPr>
        <w:pStyle w:val="a4"/>
        <w:numPr>
          <w:ilvl w:val="0"/>
          <w:numId w:val="5"/>
        </w:numPr>
        <w:spacing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72286E">
        <w:rPr>
          <w:rFonts w:ascii="Times New Roman" w:hAnsi="Times New Roman"/>
          <w:b/>
          <w:sz w:val="28"/>
          <w:szCs w:val="28"/>
        </w:rPr>
        <w:t xml:space="preserve"> Учебные планы и содержание учебных планов образовательных модулей  </w:t>
      </w:r>
    </w:p>
    <w:p w:rsidR="00A072B0" w:rsidRPr="0072286E" w:rsidRDefault="00A072B0" w:rsidP="00A072B0">
      <w:pPr>
        <w:pStyle w:val="a4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- Учебный план</w:t>
      </w:r>
    </w:p>
    <w:p w:rsidR="00A072B0" w:rsidRPr="0072286E" w:rsidRDefault="00A072B0" w:rsidP="00A072B0">
      <w:pPr>
        <w:pStyle w:val="a4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sym w:font="Symbol" w:char="F02D"/>
      </w:r>
      <w:r w:rsidRPr="0072286E">
        <w:rPr>
          <w:rFonts w:ascii="Times New Roman" w:hAnsi="Times New Roman"/>
          <w:sz w:val="28"/>
          <w:szCs w:val="28"/>
        </w:rPr>
        <w:t xml:space="preserve">  Учебно – тематический план</w:t>
      </w:r>
    </w:p>
    <w:p w:rsidR="00A072B0" w:rsidRPr="0072286E" w:rsidRDefault="00A072B0" w:rsidP="00A072B0">
      <w:pPr>
        <w:pStyle w:val="a4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sym w:font="Symbol" w:char="F02D"/>
      </w:r>
      <w:r w:rsidRPr="0072286E">
        <w:rPr>
          <w:rFonts w:ascii="Times New Roman" w:hAnsi="Times New Roman"/>
          <w:sz w:val="28"/>
          <w:szCs w:val="28"/>
        </w:rPr>
        <w:t xml:space="preserve">  Содержание программы</w:t>
      </w:r>
    </w:p>
    <w:p w:rsidR="00A072B0" w:rsidRPr="0072286E" w:rsidRDefault="00A072B0" w:rsidP="00A072B0">
      <w:pPr>
        <w:pStyle w:val="a4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sym w:font="Symbol" w:char="F02D"/>
      </w:r>
      <w:r w:rsidRPr="0072286E">
        <w:rPr>
          <w:rFonts w:ascii="Times New Roman" w:hAnsi="Times New Roman"/>
          <w:sz w:val="28"/>
          <w:szCs w:val="28"/>
        </w:rPr>
        <w:t xml:space="preserve">  Календарный учебный график</w:t>
      </w:r>
      <w:r w:rsidRPr="0072286E">
        <w:rPr>
          <w:rFonts w:ascii="Times New Roman" w:hAnsi="Times New Roman"/>
          <w:sz w:val="28"/>
          <w:szCs w:val="28"/>
        </w:rPr>
        <w:sym w:font="Symbol" w:char="F02D"/>
      </w:r>
    </w:p>
    <w:p w:rsidR="00A072B0" w:rsidRPr="0072286E" w:rsidRDefault="00A072B0" w:rsidP="00A072B0">
      <w:pPr>
        <w:pStyle w:val="a4"/>
        <w:rPr>
          <w:rFonts w:ascii="Times New Roman" w:hAnsi="Times New Roman"/>
          <w:sz w:val="28"/>
          <w:szCs w:val="28"/>
        </w:rPr>
      </w:pPr>
    </w:p>
    <w:p w:rsidR="00A072B0" w:rsidRPr="0072286E" w:rsidRDefault="00A072B0" w:rsidP="00A072B0">
      <w:pPr>
        <w:pStyle w:val="a4"/>
        <w:numPr>
          <w:ilvl w:val="0"/>
          <w:numId w:val="5"/>
        </w:numPr>
        <w:spacing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72286E">
        <w:rPr>
          <w:rFonts w:ascii="Times New Roman" w:hAnsi="Times New Roman"/>
          <w:b/>
          <w:sz w:val="28"/>
          <w:szCs w:val="28"/>
        </w:rPr>
        <w:t xml:space="preserve">Комплекс организационно-педагогических условий  </w:t>
      </w:r>
    </w:p>
    <w:p w:rsidR="00A072B0" w:rsidRPr="0072286E" w:rsidRDefault="00A072B0" w:rsidP="00A072B0">
      <w:pPr>
        <w:pStyle w:val="a4"/>
        <w:rPr>
          <w:rFonts w:ascii="Times New Roman" w:hAnsi="Times New Roman"/>
          <w:b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 - Диагностический инструментарий.</w:t>
      </w:r>
    </w:p>
    <w:p w:rsidR="00A072B0" w:rsidRPr="0072286E" w:rsidRDefault="00A072B0" w:rsidP="00A072B0">
      <w:pPr>
        <w:pStyle w:val="a4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sym w:font="Symbol" w:char="F02D"/>
      </w:r>
      <w:r w:rsidRPr="0072286E">
        <w:rPr>
          <w:rFonts w:ascii="Times New Roman" w:hAnsi="Times New Roman"/>
          <w:sz w:val="28"/>
          <w:szCs w:val="28"/>
        </w:rPr>
        <w:t xml:space="preserve">  Методическое обеспечение программы.</w:t>
      </w:r>
    </w:p>
    <w:p w:rsidR="00A072B0" w:rsidRPr="0072286E" w:rsidRDefault="00A072B0" w:rsidP="00A072B0">
      <w:pPr>
        <w:pStyle w:val="a4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sym w:font="Symbol" w:char="F02D"/>
      </w:r>
      <w:r w:rsidRPr="0072286E">
        <w:rPr>
          <w:rFonts w:ascii="Times New Roman" w:hAnsi="Times New Roman"/>
          <w:sz w:val="28"/>
          <w:szCs w:val="28"/>
        </w:rPr>
        <w:t xml:space="preserve">  Условия реализации программы.</w:t>
      </w:r>
    </w:p>
    <w:p w:rsidR="00A072B0" w:rsidRPr="0072286E" w:rsidRDefault="00A072B0" w:rsidP="00A072B0">
      <w:pPr>
        <w:pStyle w:val="a4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sym w:font="Symbol" w:char="F02D"/>
      </w:r>
      <w:r w:rsidRPr="0072286E">
        <w:rPr>
          <w:rFonts w:ascii="Times New Roman" w:hAnsi="Times New Roman"/>
          <w:sz w:val="28"/>
          <w:szCs w:val="28"/>
        </w:rPr>
        <w:t xml:space="preserve">  Список информационных ресурсов.</w:t>
      </w:r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</w:p>
    <w:p w:rsidR="00A072B0" w:rsidRPr="0072286E" w:rsidRDefault="00A072B0" w:rsidP="00A072B0">
      <w:pPr>
        <w:jc w:val="center"/>
        <w:rPr>
          <w:rFonts w:ascii="Times New Roman" w:hAnsi="Times New Roman"/>
          <w:sz w:val="28"/>
          <w:szCs w:val="28"/>
        </w:rPr>
      </w:pPr>
    </w:p>
    <w:p w:rsidR="00A072B0" w:rsidRPr="0072286E" w:rsidRDefault="00A072B0" w:rsidP="00A072B0">
      <w:pPr>
        <w:spacing w:after="100" w:afterAutospacing="1" w:line="240" w:lineRule="exact"/>
        <w:rPr>
          <w:rFonts w:ascii="Times New Roman" w:hAnsi="Times New Roman"/>
          <w:sz w:val="28"/>
          <w:szCs w:val="28"/>
        </w:rPr>
      </w:pPr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</w:t>
      </w:r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</w:p>
    <w:p w:rsidR="00A072B0" w:rsidRDefault="00A072B0" w:rsidP="00A072B0">
      <w:pPr>
        <w:rPr>
          <w:rFonts w:ascii="Times New Roman" w:hAnsi="Times New Roman"/>
          <w:sz w:val="28"/>
          <w:szCs w:val="28"/>
        </w:rPr>
      </w:pPr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</w:p>
    <w:p w:rsidR="00A072B0" w:rsidRPr="0072286E" w:rsidRDefault="00A072B0" w:rsidP="00A072B0">
      <w:pPr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72286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072B0" w:rsidRPr="0072286E" w:rsidRDefault="00A072B0" w:rsidP="00A072B0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72286E">
        <w:rPr>
          <w:rFonts w:ascii="Times New Roman" w:hAnsi="Times New Roman"/>
          <w:b/>
          <w:i/>
          <w:sz w:val="28"/>
          <w:szCs w:val="28"/>
          <w:u w:val="single"/>
        </w:rPr>
        <w:t>Направленность программы</w:t>
      </w:r>
    </w:p>
    <w:p w:rsidR="00A072B0" w:rsidRPr="0072286E" w:rsidRDefault="00A072B0" w:rsidP="00A072B0">
      <w:pPr>
        <w:shd w:val="clear" w:color="auto" w:fill="FDFEFF"/>
        <w:spacing w:before="150" w:after="225" w:line="240" w:lineRule="auto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</w:t>
      </w:r>
      <w:r w:rsidRPr="0072286E">
        <w:rPr>
          <w:rStyle w:val="a3"/>
          <w:rFonts w:ascii="Times New Roman" w:hAnsi="Times New Roman"/>
          <w:b w:val="0"/>
          <w:sz w:val="28"/>
          <w:szCs w:val="28"/>
        </w:rPr>
        <w:t>Ландшафтный дизайн</w:t>
      </w:r>
      <w:r w:rsidRPr="0072286E">
        <w:rPr>
          <w:rFonts w:ascii="Times New Roman" w:hAnsi="Times New Roman"/>
          <w:sz w:val="28"/>
          <w:szCs w:val="28"/>
        </w:rPr>
        <w:t xml:space="preserve"> - это особый вид деятельности, который направлен на создание искусственной среды в городском парке, саду, на территории жилых кварталов или на участке жилого дома с применением различных природных элементов – растений, воды, камней, рельефа и т.д. Это целое искусство, требующее определенного творчества, глубокого знания основ дизайнерского мастерства, а также трудоемкой работы. На сегодняшний день ландшафтный дизайн - это очень интересный и актуальный раздел современного дизайна. Мир ребенка – это сложный комплекс разнообразных зрительных, слуховых, осязательных ощущений и эмоций. Чувственное восприятие мира захватывает ребенка, полностью владеет им, толкает к созиданию, поисковой деятельности, раскрывая творческие способности, заложенные в ребенке с рождения. Занятия в объединении формируют такие черты как трудолюбие, умение планировать работу и доводить до конца начатое дело. Занятия носят в основном практический характер. В процессе обучения в т/о «Ландшафтный дизайн» дети изучают историю садово-паркового искусства, цветоводство, биологию развития растений, овладевают основами академического рисунка, композиции, живописи и проектирования объектов ландшафтного дизайна. Они занимаются формированием окружающей среды, приспосабливая её  для практических потребностей человека. </w:t>
      </w:r>
    </w:p>
    <w:p w:rsidR="00A072B0" w:rsidRPr="0072286E" w:rsidRDefault="00A072B0" w:rsidP="00A072B0">
      <w:pPr>
        <w:shd w:val="clear" w:color="auto" w:fill="FDFEFF"/>
        <w:spacing w:before="150" w:after="225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72286E">
        <w:rPr>
          <w:rFonts w:ascii="Times New Roman" w:hAnsi="Times New Roman"/>
          <w:b/>
          <w:i/>
          <w:sz w:val="28"/>
          <w:szCs w:val="28"/>
          <w:u w:val="single"/>
        </w:rPr>
        <w:t>Актуальность программы</w:t>
      </w:r>
    </w:p>
    <w:p w:rsidR="00A072B0" w:rsidRPr="0072286E" w:rsidRDefault="00A072B0" w:rsidP="00A072B0">
      <w:pPr>
        <w:shd w:val="clear" w:color="auto" w:fill="FDFEFF"/>
        <w:spacing w:before="150" w:after="225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72286E">
        <w:rPr>
          <w:rFonts w:ascii="Times New Roman" w:hAnsi="Times New Roman"/>
          <w:sz w:val="28"/>
          <w:szCs w:val="28"/>
        </w:rPr>
        <w:t xml:space="preserve">В современных условиях существует проблема повышения мотивации интереса обучающихся к различным областям знаний, творческого развития детей школьного возраста, проблемы физического развития и культуры общения детей. Сегодня от молодых людей, начинающих трудовую деятельность, требуется не только наличие профессиональных навыков, но и способность к творчеству, умение креативно мыслить, что позволяет находить оригинальные решения сложных проблем, способствует профессиональному росту в будущем, создает ситуацию успеха. Творчеством пронизана вся деятельность  </w:t>
      </w:r>
      <w:proofErr w:type="gramStart"/>
      <w:r w:rsidRPr="0072286E">
        <w:rPr>
          <w:rFonts w:ascii="Times New Roman" w:hAnsi="Times New Roman"/>
          <w:sz w:val="28"/>
          <w:szCs w:val="28"/>
        </w:rPr>
        <w:t>обучающих</w:t>
      </w:r>
      <w:proofErr w:type="gramEnd"/>
      <w:r w:rsidRPr="0072286E">
        <w:rPr>
          <w:rFonts w:ascii="Times New Roman" w:hAnsi="Times New Roman"/>
          <w:sz w:val="28"/>
          <w:szCs w:val="28"/>
        </w:rPr>
        <w:t xml:space="preserve">  объединения. Педагог нацеливает обучающих на решение сложных задач. </w:t>
      </w:r>
      <w:proofErr w:type="gramStart"/>
      <w:r w:rsidRPr="0072286E">
        <w:rPr>
          <w:rFonts w:ascii="Times New Roman" w:hAnsi="Times New Roman"/>
          <w:sz w:val="28"/>
          <w:szCs w:val="28"/>
        </w:rPr>
        <w:t>Успех  обучающих   дает им стимул, способствует развитию самостоятельности  мышления, мотивирует на создание более сложных и интересных работ, создает благоприятные условия для обучающих с разным уровнем подготовки.</w:t>
      </w:r>
      <w:proofErr w:type="gramEnd"/>
      <w:r w:rsidRPr="0072286E">
        <w:rPr>
          <w:rFonts w:ascii="Times New Roman" w:hAnsi="Times New Roman"/>
          <w:sz w:val="28"/>
          <w:szCs w:val="28"/>
        </w:rPr>
        <w:t xml:space="preserve"> В дальнейшем приобретённые </w:t>
      </w:r>
      <w:r w:rsidRPr="0072286E">
        <w:rPr>
          <w:rFonts w:ascii="Times New Roman" w:hAnsi="Times New Roman"/>
          <w:sz w:val="28"/>
          <w:szCs w:val="28"/>
        </w:rPr>
        <w:lastRenderedPageBreak/>
        <w:t xml:space="preserve">специальные умения и навыки могут оказаться полезными при профессиональной ориентации  </w:t>
      </w:r>
      <w:proofErr w:type="gramStart"/>
      <w:r w:rsidRPr="0072286E">
        <w:rPr>
          <w:rFonts w:ascii="Times New Roman" w:hAnsi="Times New Roman"/>
          <w:sz w:val="28"/>
          <w:szCs w:val="28"/>
        </w:rPr>
        <w:t>обучающих</w:t>
      </w:r>
      <w:proofErr w:type="gramEnd"/>
      <w:r w:rsidRPr="0072286E">
        <w:rPr>
          <w:rFonts w:ascii="Times New Roman" w:hAnsi="Times New Roman"/>
          <w:sz w:val="28"/>
          <w:szCs w:val="28"/>
        </w:rPr>
        <w:t xml:space="preserve">.  Применение полученных знаний и умений </w:t>
      </w:r>
      <w:proofErr w:type="gramStart"/>
      <w:r w:rsidRPr="0072286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2286E">
        <w:rPr>
          <w:rFonts w:ascii="Times New Roman" w:hAnsi="Times New Roman"/>
          <w:sz w:val="28"/>
          <w:szCs w:val="28"/>
        </w:rPr>
        <w:t xml:space="preserve"> разнообразно: они могут использовать их для благоустройства своего дачного участка, озеленения пришкольного участка и для обучения в учебных заведениях по данному профилю.</w:t>
      </w:r>
    </w:p>
    <w:p w:rsidR="00A072B0" w:rsidRPr="0072286E" w:rsidRDefault="00A072B0" w:rsidP="00A072B0">
      <w:pPr>
        <w:shd w:val="clear" w:color="auto" w:fill="FDFEFF"/>
        <w:spacing w:before="150" w:after="225" w:line="240" w:lineRule="auto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b/>
          <w:i/>
          <w:sz w:val="28"/>
          <w:szCs w:val="28"/>
          <w:u w:val="single"/>
        </w:rPr>
        <w:t xml:space="preserve">Новизна и главная отличительная особенность </w:t>
      </w:r>
      <w:r w:rsidRPr="0072286E">
        <w:rPr>
          <w:rFonts w:ascii="Times New Roman" w:hAnsi="Times New Roman"/>
          <w:sz w:val="28"/>
          <w:szCs w:val="28"/>
        </w:rPr>
        <w:t xml:space="preserve">настоящей образовательной программы заключается в том, что при её реализации предусматривается выполнение принципа </w:t>
      </w:r>
      <w:proofErr w:type="spellStart"/>
      <w:r w:rsidRPr="0072286E">
        <w:rPr>
          <w:rFonts w:ascii="Times New Roman" w:hAnsi="Times New Roman"/>
          <w:sz w:val="28"/>
          <w:szCs w:val="28"/>
        </w:rPr>
        <w:t>разноуровневости</w:t>
      </w:r>
      <w:proofErr w:type="spellEnd"/>
      <w:r w:rsidRPr="0072286E">
        <w:rPr>
          <w:rFonts w:ascii="Times New Roman" w:hAnsi="Times New Roman"/>
          <w:sz w:val="28"/>
          <w:szCs w:val="28"/>
        </w:rPr>
        <w:t xml:space="preserve">, обозначенного в Концепции развития дополнительного образования детей (утверждена распоряжением правительства Российской Федерации от 4 сентября 2014г. №1726-р). Ведь именно технология </w:t>
      </w:r>
      <w:proofErr w:type="spellStart"/>
      <w:r w:rsidRPr="0072286E">
        <w:rPr>
          <w:rFonts w:ascii="Times New Roman" w:hAnsi="Times New Roman"/>
          <w:sz w:val="28"/>
          <w:szCs w:val="28"/>
        </w:rPr>
        <w:t>разноуровневого</w:t>
      </w:r>
      <w:proofErr w:type="spellEnd"/>
      <w:r w:rsidRPr="0072286E">
        <w:rPr>
          <w:rFonts w:ascii="Times New Roman" w:hAnsi="Times New Roman"/>
          <w:sz w:val="28"/>
          <w:szCs w:val="28"/>
        </w:rPr>
        <w:t xml:space="preserve"> обучения, лежащая в основе программы «Ландшафтный дизайн», предполагает создание педагогических условий для включения каждого обучающегося в деятельность, соответствующую зоне его ближайшего развития. Уровневая дифференциация образовательного процесса в свою очередь способствует выполнению ещё одного принципа дополнительного образования – его персонализации. Кроме того, </w:t>
      </w:r>
      <w:r w:rsidRPr="0072286E">
        <w:rPr>
          <w:rFonts w:ascii="Times New Roman" w:hAnsi="Times New Roman"/>
          <w:b/>
          <w:i/>
          <w:sz w:val="28"/>
          <w:szCs w:val="28"/>
        </w:rPr>
        <w:t>отличительными особенностями</w:t>
      </w:r>
      <w:r w:rsidRPr="0072286E">
        <w:rPr>
          <w:rFonts w:ascii="Times New Roman" w:hAnsi="Times New Roman"/>
          <w:sz w:val="28"/>
          <w:szCs w:val="28"/>
        </w:rPr>
        <w:t xml:space="preserve"> данной программы является то, что она разработана на основе многолетнего опыта и, не только отвечает интересам детей, их потребностям и желаниям, но и учитывает возрастные психологические особенности детей. Программа личностно-ориентирована и составлена так, чтобы каждый обучающийся имел возможность свободно выбрать конкретный объект работы, наиболее интересный и приемлемый для него. Использование современных образовательных технологий позволяет комплексно решать задачи обучения, воспитания и развития личности ребёнка.</w:t>
      </w:r>
    </w:p>
    <w:p w:rsidR="00A072B0" w:rsidRPr="0072286E" w:rsidRDefault="00A072B0" w:rsidP="00A072B0">
      <w:pPr>
        <w:shd w:val="clear" w:color="auto" w:fill="FDFEFF"/>
        <w:spacing w:before="150" w:after="225" w:line="240" w:lineRule="auto"/>
        <w:outlineLvl w:val="0"/>
        <w:rPr>
          <w:rFonts w:ascii="Times New Roman" w:hAnsi="Times New Roman"/>
          <w:i/>
          <w:sz w:val="28"/>
          <w:szCs w:val="28"/>
          <w:u w:val="single"/>
        </w:rPr>
      </w:pPr>
      <w:r w:rsidRPr="0072286E">
        <w:rPr>
          <w:rFonts w:ascii="Times New Roman" w:hAnsi="Times New Roman"/>
          <w:b/>
          <w:i/>
          <w:sz w:val="28"/>
          <w:szCs w:val="28"/>
          <w:u w:val="single"/>
        </w:rPr>
        <w:t>Цель программы</w:t>
      </w:r>
      <w:r w:rsidRPr="0072286E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A072B0" w:rsidRPr="0072286E" w:rsidRDefault="00A072B0" w:rsidP="00A072B0">
      <w:pPr>
        <w:shd w:val="clear" w:color="auto" w:fill="FDFEFF"/>
        <w:spacing w:before="150" w:after="225" w:line="240" w:lineRule="auto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- помочь учащемуся сориентироваться в выборе профиля, в мире современных профессий, связанных с биологическими знаниями;</w:t>
      </w:r>
    </w:p>
    <w:p w:rsidR="00A072B0" w:rsidRPr="0072286E" w:rsidRDefault="00A072B0" w:rsidP="00A072B0">
      <w:pPr>
        <w:spacing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72286E">
        <w:rPr>
          <w:rFonts w:ascii="Times New Roman" w:hAnsi="Times New Roman"/>
          <w:b/>
          <w:i/>
          <w:sz w:val="28"/>
          <w:szCs w:val="28"/>
          <w:u w:val="single"/>
        </w:rPr>
        <w:t>Задачи программы</w:t>
      </w:r>
    </w:p>
    <w:p w:rsidR="00A072B0" w:rsidRPr="0072286E" w:rsidRDefault="00A072B0" w:rsidP="00A072B0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72286E">
        <w:rPr>
          <w:rFonts w:ascii="Times New Roman" w:hAnsi="Times New Roman"/>
          <w:b/>
          <w:i/>
          <w:sz w:val="28"/>
          <w:szCs w:val="28"/>
        </w:rPr>
        <w:t>1. Обучающие:</w:t>
      </w:r>
    </w:p>
    <w:p w:rsidR="00A072B0" w:rsidRPr="0072286E" w:rsidRDefault="00A072B0" w:rsidP="00A072B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освоение учащимися специальных знаний – изучение основ композиции и цветовой гармонии ландшафтного дизайна, значения распространенных понятий и терминов;</w:t>
      </w:r>
    </w:p>
    <w:p w:rsidR="00A072B0" w:rsidRPr="0072286E" w:rsidRDefault="00A072B0" w:rsidP="00A072B0">
      <w:pPr>
        <w:pStyle w:val="2"/>
        <w:spacing w:line="360" w:lineRule="auto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72286E">
        <w:rPr>
          <w:rFonts w:ascii="Times New Roman" w:hAnsi="Times New Roman"/>
          <w:i/>
          <w:color w:val="auto"/>
          <w:sz w:val="28"/>
          <w:szCs w:val="28"/>
        </w:rPr>
        <w:t>2. Воспитывающие:</w:t>
      </w:r>
    </w:p>
    <w:p w:rsidR="00A072B0" w:rsidRPr="0072286E" w:rsidRDefault="00A072B0" w:rsidP="00A072B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расширение представлений  учащихся об окружающем мире;</w:t>
      </w:r>
    </w:p>
    <w:p w:rsidR="00A072B0" w:rsidRPr="0072286E" w:rsidRDefault="00A072B0" w:rsidP="00A072B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lastRenderedPageBreak/>
        <w:t>формирование у них художественного вкуса, способности видеть и чувствовать гармонию в природе;</w:t>
      </w:r>
    </w:p>
    <w:p w:rsidR="00A072B0" w:rsidRPr="0072286E" w:rsidRDefault="00A072B0" w:rsidP="00A072B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формирование коммуникативных навыков, внимательного и уважительного отношения к людям, стремления к взаимопомощи;</w:t>
      </w:r>
    </w:p>
    <w:p w:rsidR="00A072B0" w:rsidRPr="0072286E" w:rsidRDefault="00A072B0" w:rsidP="00A072B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воспитание бережного отношения к природе.</w:t>
      </w:r>
    </w:p>
    <w:p w:rsidR="00A072B0" w:rsidRPr="0072286E" w:rsidRDefault="00A072B0" w:rsidP="00A072B0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2286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072B0" w:rsidRPr="0072286E" w:rsidRDefault="00A072B0" w:rsidP="00A072B0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2286E">
        <w:rPr>
          <w:rFonts w:ascii="Times New Roman" w:hAnsi="Times New Roman"/>
          <w:b/>
          <w:i/>
          <w:sz w:val="28"/>
          <w:szCs w:val="28"/>
        </w:rPr>
        <w:t>3. Развивающие:</w:t>
      </w:r>
    </w:p>
    <w:p w:rsidR="00A072B0" w:rsidRPr="0072286E" w:rsidRDefault="00A072B0" w:rsidP="00A072B0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sym w:font="Symbol" w:char="F0B7"/>
      </w:r>
      <w:r w:rsidRPr="0072286E">
        <w:rPr>
          <w:rFonts w:ascii="Times New Roman" w:hAnsi="Times New Roman"/>
          <w:sz w:val="28"/>
          <w:szCs w:val="28"/>
        </w:rPr>
        <w:tab/>
        <w:t xml:space="preserve">формирование у </w:t>
      </w:r>
      <w:proofErr w:type="gramStart"/>
      <w:r w:rsidRPr="0072286E">
        <w:rPr>
          <w:rFonts w:ascii="Times New Roman" w:hAnsi="Times New Roman"/>
          <w:sz w:val="28"/>
          <w:szCs w:val="28"/>
        </w:rPr>
        <w:t>обучающего</w:t>
      </w:r>
      <w:proofErr w:type="gramEnd"/>
      <w:r w:rsidRPr="0072286E">
        <w:rPr>
          <w:rFonts w:ascii="Times New Roman" w:hAnsi="Times New Roman"/>
          <w:sz w:val="28"/>
          <w:szCs w:val="28"/>
        </w:rPr>
        <w:t xml:space="preserve"> способности к самореализации;</w:t>
      </w:r>
    </w:p>
    <w:p w:rsidR="00A072B0" w:rsidRPr="0072286E" w:rsidRDefault="00A072B0" w:rsidP="00A072B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стимулирование его творческой и познавательной активности;</w:t>
      </w:r>
    </w:p>
    <w:p w:rsidR="00A072B0" w:rsidRPr="0072286E" w:rsidRDefault="00A072B0" w:rsidP="00A072B0">
      <w:pPr>
        <w:numPr>
          <w:ilvl w:val="0"/>
          <w:numId w:val="4"/>
        </w:numPr>
        <w:shd w:val="clear" w:color="auto" w:fill="FDFEFF"/>
        <w:spacing w:before="150" w:after="225" w:line="240" w:lineRule="auto"/>
        <w:outlineLvl w:val="0"/>
        <w:rPr>
          <w:rFonts w:ascii="Times New Roman" w:hAnsi="Times New Roman"/>
          <w:b/>
          <w:i/>
          <w:sz w:val="28"/>
          <w:szCs w:val="28"/>
          <w:u w:val="single"/>
        </w:rPr>
      </w:pPr>
      <w:r w:rsidRPr="0072286E">
        <w:rPr>
          <w:rFonts w:ascii="Times New Roman" w:hAnsi="Times New Roman"/>
          <w:sz w:val="28"/>
          <w:szCs w:val="28"/>
        </w:rPr>
        <w:t>выработка у ребенка умения анализировать результаты своей работы, давать им оценку;</w:t>
      </w:r>
    </w:p>
    <w:p w:rsidR="00A072B0" w:rsidRPr="0072286E" w:rsidRDefault="00A072B0" w:rsidP="00A072B0">
      <w:pPr>
        <w:numPr>
          <w:ilvl w:val="0"/>
          <w:numId w:val="4"/>
        </w:numPr>
        <w:shd w:val="clear" w:color="auto" w:fill="FDFEFF"/>
        <w:spacing w:before="150" w:after="225" w:line="240" w:lineRule="auto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познакомить на практике со спецификой деятельности, соответствующей данной профессии;</w:t>
      </w:r>
    </w:p>
    <w:p w:rsidR="00A072B0" w:rsidRPr="0072286E" w:rsidRDefault="00A072B0" w:rsidP="00A072B0">
      <w:pPr>
        <w:numPr>
          <w:ilvl w:val="0"/>
          <w:numId w:val="4"/>
        </w:numPr>
        <w:shd w:val="clear" w:color="auto" w:fill="FDFEFF"/>
        <w:spacing w:before="150" w:after="225" w:line="240" w:lineRule="auto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дать возможность </w:t>
      </w:r>
      <w:proofErr w:type="gramStart"/>
      <w:r w:rsidRPr="0072286E">
        <w:rPr>
          <w:rFonts w:ascii="Times New Roman" w:hAnsi="Times New Roman"/>
          <w:sz w:val="28"/>
          <w:szCs w:val="28"/>
        </w:rPr>
        <w:t>обучающему</w:t>
      </w:r>
      <w:proofErr w:type="gramEnd"/>
      <w:r w:rsidRPr="0072286E">
        <w:rPr>
          <w:rFonts w:ascii="Times New Roman" w:hAnsi="Times New Roman"/>
          <w:sz w:val="28"/>
          <w:szCs w:val="28"/>
        </w:rPr>
        <w:t xml:space="preserve"> проявить себя и добиться успеха.</w:t>
      </w:r>
    </w:p>
    <w:p w:rsidR="00A072B0" w:rsidRPr="0072286E" w:rsidRDefault="00A072B0" w:rsidP="00A072B0">
      <w:pPr>
        <w:shd w:val="clear" w:color="auto" w:fill="FDFEFF"/>
        <w:spacing w:before="150" w:after="225" w:line="240" w:lineRule="auto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b/>
          <w:i/>
          <w:sz w:val="28"/>
          <w:szCs w:val="28"/>
        </w:rPr>
        <w:t>Адресат программы</w:t>
      </w:r>
      <w:proofErr w:type="gramStart"/>
      <w:r w:rsidRPr="0072286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72286E">
        <w:rPr>
          <w:rFonts w:ascii="Times New Roman" w:hAnsi="Times New Roman"/>
          <w:sz w:val="28"/>
          <w:szCs w:val="28"/>
        </w:rPr>
        <w:t xml:space="preserve"> </w:t>
      </w:r>
    </w:p>
    <w:p w:rsidR="00A072B0" w:rsidRPr="0072286E" w:rsidRDefault="00A072B0" w:rsidP="00A072B0">
      <w:pPr>
        <w:shd w:val="clear" w:color="auto" w:fill="FDFEFF"/>
        <w:spacing w:before="150" w:after="225" w:line="240" w:lineRule="auto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В объединение </w:t>
      </w:r>
      <w:proofErr w:type="gramStart"/>
      <w:r w:rsidRPr="0072286E">
        <w:rPr>
          <w:rFonts w:ascii="Times New Roman" w:hAnsi="Times New Roman"/>
          <w:sz w:val="28"/>
          <w:szCs w:val="28"/>
        </w:rPr>
        <w:t>обучающие</w:t>
      </w:r>
      <w:r>
        <w:rPr>
          <w:rFonts w:ascii="Times New Roman" w:hAnsi="Times New Roman"/>
          <w:sz w:val="28"/>
          <w:szCs w:val="28"/>
        </w:rPr>
        <w:t>ся</w:t>
      </w:r>
      <w:proofErr w:type="gramEnd"/>
      <w:r w:rsidRPr="0072286E">
        <w:rPr>
          <w:rFonts w:ascii="Times New Roman" w:hAnsi="Times New Roman"/>
          <w:sz w:val="28"/>
          <w:szCs w:val="28"/>
        </w:rPr>
        <w:t xml:space="preserve">  принимаются по желанию. При помощи тестирования (по годам обучения) обучающиеся могут зачисляться на второй, третий год обучения и обучаться по программе зачисленного года. В программе определено количество часов на изучение тем, которые могут изменяться в зависимости от корректировки программы.                                                                                                                         </w:t>
      </w:r>
      <w:r w:rsidRPr="0072286E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</w:p>
    <w:p w:rsidR="00A072B0" w:rsidRPr="0072286E" w:rsidRDefault="00A072B0" w:rsidP="00A072B0">
      <w:pPr>
        <w:shd w:val="clear" w:color="auto" w:fill="FDFEFF"/>
        <w:spacing w:before="150" w:after="225" w:line="240" w:lineRule="auto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i/>
          <w:sz w:val="28"/>
          <w:szCs w:val="28"/>
        </w:rPr>
        <w:t>Исходные научные идеи</w:t>
      </w:r>
      <w:r w:rsidRPr="0072286E">
        <w:rPr>
          <w:rFonts w:ascii="Times New Roman" w:hAnsi="Times New Roman"/>
          <w:sz w:val="28"/>
          <w:szCs w:val="28"/>
        </w:rPr>
        <w:t xml:space="preserve">: уровневое обучение предоставляет шанс каждому ребенку организовать свое обучение таким образом, чтобы максимально использовать свои возможности, прежде всего, учебные; уровневая дифференциация позволяет акцентировать внимание педагога на работе с различными категориями детей. Поэтому программа предусматривает два уровня освоения: стартовый, базовый и продвинутый. </w:t>
      </w:r>
    </w:p>
    <w:p w:rsidR="00A072B0" w:rsidRPr="0072286E" w:rsidRDefault="00A072B0" w:rsidP="00A072B0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72286E">
        <w:rPr>
          <w:rFonts w:ascii="Times New Roman" w:hAnsi="Times New Roman"/>
          <w:b/>
          <w:i/>
          <w:sz w:val="28"/>
          <w:szCs w:val="28"/>
        </w:rPr>
        <w:t>Объём программы:</w:t>
      </w:r>
    </w:p>
    <w:p w:rsidR="00A072B0" w:rsidRPr="0072286E" w:rsidRDefault="00A072B0" w:rsidP="00A072B0">
      <w:pPr>
        <w:pStyle w:val="a5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   Программа состоит из 7 разделов: основы почвоведения и агрохимии; цветоводство, основы ландшафтного дизайна, элементы ландшафтного дизайна, ландшафтное проектирование, основы зеленого строительства. Программа рассчитана на широкое использование всех видов </w:t>
      </w:r>
      <w:proofErr w:type="spellStart"/>
      <w:r w:rsidRPr="0072286E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72286E">
        <w:rPr>
          <w:rFonts w:ascii="Times New Roman" w:hAnsi="Times New Roman"/>
          <w:sz w:val="28"/>
          <w:szCs w:val="28"/>
        </w:rPr>
        <w:t xml:space="preserve"> связей: с ботаникой, экологией, историей. Программой предусмотрены различные формы проведения занятий: беседы, экскурсии, </w:t>
      </w:r>
      <w:r w:rsidRPr="0072286E">
        <w:rPr>
          <w:rFonts w:ascii="Times New Roman" w:hAnsi="Times New Roman"/>
          <w:sz w:val="28"/>
          <w:szCs w:val="28"/>
        </w:rPr>
        <w:lastRenderedPageBreak/>
        <w:t>просмотр видеофильмов, составление проектов, проведение опытнической и исследовательской работы.</w:t>
      </w:r>
      <w:r w:rsidRPr="0072286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072B0" w:rsidRPr="0072286E" w:rsidRDefault="00A072B0" w:rsidP="00A072B0">
      <w:pPr>
        <w:pStyle w:val="a5"/>
        <w:rPr>
          <w:rFonts w:ascii="Times New Roman" w:hAnsi="Times New Roman"/>
          <w:sz w:val="28"/>
          <w:szCs w:val="28"/>
        </w:rPr>
      </w:pPr>
    </w:p>
    <w:p w:rsidR="00A072B0" w:rsidRPr="0072286E" w:rsidRDefault="00A072B0" w:rsidP="00A072B0">
      <w:pPr>
        <w:pStyle w:val="a5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   Стартовый уровень (1год обучения) предполагает обеспечение обучающихся общедоступными и универсальными формами организации учебного материала, приобретение элементарных умений и навыков проектирования. </w:t>
      </w:r>
    </w:p>
    <w:p w:rsidR="00A072B0" w:rsidRPr="0072286E" w:rsidRDefault="00A072B0" w:rsidP="00A072B0">
      <w:pPr>
        <w:pStyle w:val="a5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    Базовый уровень (2 год обучения) предполагает овладение устойчивыми умениями и навыками самостоятельного проектирования; формирование умения самостоятельно применять полученные знания и комбинировать их при выполнении творческих проектов. </w:t>
      </w:r>
    </w:p>
    <w:p w:rsidR="00A072B0" w:rsidRPr="0072286E" w:rsidRDefault="00A072B0" w:rsidP="00A072B0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72286E">
        <w:rPr>
          <w:rFonts w:ascii="Times New Roman" w:hAnsi="Times New Roman"/>
          <w:b/>
          <w:i/>
          <w:sz w:val="28"/>
          <w:szCs w:val="28"/>
        </w:rPr>
        <w:t>Формы организации образовательного процесса, виды занятий.</w:t>
      </w:r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Для достижения результата работы требуется большая вариативность подходов и постоянного собственного творчества. В учебной деятельности объединения необходимы следующие формы и методы работы.</w:t>
      </w:r>
    </w:p>
    <w:p w:rsidR="00A072B0" w:rsidRPr="0072286E" w:rsidRDefault="00A072B0" w:rsidP="00A072B0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72286E">
        <w:rPr>
          <w:rFonts w:ascii="Times New Roman" w:hAnsi="Times New Roman"/>
          <w:i/>
          <w:sz w:val="28"/>
          <w:szCs w:val="28"/>
        </w:rPr>
        <w:t>Методы:</w:t>
      </w:r>
    </w:p>
    <w:p w:rsidR="00A072B0" w:rsidRPr="0072286E" w:rsidRDefault="00A072B0" w:rsidP="00A072B0">
      <w:pPr>
        <w:pStyle w:val="a5"/>
        <w:rPr>
          <w:rFonts w:ascii="Times New Roman" w:hAnsi="Times New Roman"/>
          <w:b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- объяснительно – </w:t>
      </w:r>
      <w:proofErr w:type="gramStart"/>
      <w:r w:rsidRPr="0072286E">
        <w:rPr>
          <w:rFonts w:ascii="Times New Roman" w:hAnsi="Times New Roman"/>
          <w:sz w:val="28"/>
          <w:szCs w:val="28"/>
        </w:rPr>
        <w:t>иллюстративные</w:t>
      </w:r>
      <w:proofErr w:type="gramEnd"/>
      <w:r w:rsidRPr="0072286E">
        <w:rPr>
          <w:rFonts w:ascii="Times New Roman" w:hAnsi="Times New Roman"/>
          <w:sz w:val="28"/>
          <w:szCs w:val="28"/>
        </w:rPr>
        <w:t xml:space="preserve"> (при объяснении нового материала);</w:t>
      </w:r>
    </w:p>
    <w:p w:rsidR="00A072B0" w:rsidRPr="0072286E" w:rsidRDefault="00A072B0" w:rsidP="00A072B0">
      <w:pPr>
        <w:pStyle w:val="a5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2286E">
        <w:rPr>
          <w:rFonts w:ascii="Times New Roman" w:hAnsi="Times New Roman"/>
          <w:sz w:val="28"/>
          <w:szCs w:val="28"/>
        </w:rPr>
        <w:t>репродуктивные</w:t>
      </w:r>
      <w:proofErr w:type="gramEnd"/>
      <w:r w:rsidRPr="0072286E">
        <w:rPr>
          <w:rFonts w:ascii="Times New Roman" w:hAnsi="Times New Roman"/>
          <w:sz w:val="28"/>
          <w:szCs w:val="28"/>
        </w:rPr>
        <w:t xml:space="preserve"> (способствуют формированию знаний, умений, навыков через систему упражнений);</w:t>
      </w:r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-  стимулирования и мотивации (учебные дискуссии);</w:t>
      </w:r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-   самостоятельной познавательной деятельности (при работе по заданному образцу, по правилу или системе правил, требующих творческого подхода);</w:t>
      </w:r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-  словесные (при устном изложении, в котором раскрываю новые понятия, термины);</w:t>
      </w:r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-  творческий метод проектов.</w:t>
      </w:r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  <w:proofErr w:type="gramStart"/>
      <w:r w:rsidRPr="0072286E">
        <w:rPr>
          <w:rFonts w:ascii="Times New Roman" w:hAnsi="Times New Roman"/>
          <w:sz w:val="28"/>
          <w:szCs w:val="28"/>
        </w:rPr>
        <w:t xml:space="preserve">Методы работы оптимально раскрывают творческие способности обучающего, дают ему возможность попробовать себя (свои силы) в творческой деятельности и что немаловажно, создают для обучающих ситуацию успеха. </w:t>
      </w:r>
      <w:proofErr w:type="gramEnd"/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</w:t>
      </w:r>
      <w:r w:rsidRPr="0072286E">
        <w:rPr>
          <w:rFonts w:ascii="Times New Roman" w:hAnsi="Times New Roman"/>
          <w:i/>
          <w:sz w:val="28"/>
          <w:szCs w:val="28"/>
        </w:rPr>
        <w:t xml:space="preserve"> Формы работы:</w:t>
      </w:r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-   </w:t>
      </w:r>
      <w:proofErr w:type="gramStart"/>
      <w:r w:rsidRPr="0072286E">
        <w:rPr>
          <w:rFonts w:ascii="Times New Roman" w:hAnsi="Times New Roman"/>
          <w:sz w:val="28"/>
          <w:szCs w:val="28"/>
        </w:rPr>
        <w:t>групповая</w:t>
      </w:r>
      <w:proofErr w:type="gramEnd"/>
      <w:r w:rsidRPr="0072286E">
        <w:rPr>
          <w:rFonts w:ascii="Times New Roman" w:hAnsi="Times New Roman"/>
          <w:sz w:val="28"/>
          <w:szCs w:val="28"/>
        </w:rPr>
        <w:t xml:space="preserve"> (используется на практических занятиях, экскурсиях, в самостоятельной работе учащихся, в подготовке дискуссии и т.д.);</w:t>
      </w:r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Pr="0072286E">
        <w:rPr>
          <w:rFonts w:ascii="Times New Roman" w:hAnsi="Times New Roman"/>
          <w:sz w:val="28"/>
          <w:szCs w:val="28"/>
        </w:rPr>
        <w:t>индивидуальная</w:t>
      </w:r>
      <w:proofErr w:type="gramEnd"/>
      <w:r w:rsidRPr="0072286E">
        <w:rPr>
          <w:rFonts w:ascii="Times New Roman" w:hAnsi="Times New Roman"/>
          <w:sz w:val="28"/>
          <w:szCs w:val="28"/>
        </w:rPr>
        <w:t xml:space="preserve"> (используется при подготовке и выполнении творческих работ);</w:t>
      </w:r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Pr="0072286E">
        <w:rPr>
          <w:rFonts w:ascii="Times New Roman" w:hAnsi="Times New Roman"/>
          <w:sz w:val="28"/>
          <w:szCs w:val="28"/>
        </w:rPr>
        <w:t>коллективная</w:t>
      </w:r>
      <w:proofErr w:type="gramEnd"/>
      <w:r w:rsidRPr="0072286E">
        <w:rPr>
          <w:rFonts w:ascii="Times New Roman" w:hAnsi="Times New Roman"/>
          <w:sz w:val="28"/>
          <w:szCs w:val="28"/>
        </w:rPr>
        <w:t xml:space="preserve"> (используется на общих занятиях).</w:t>
      </w:r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 </w:t>
      </w:r>
      <w:r w:rsidRPr="0072286E">
        <w:rPr>
          <w:rFonts w:ascii="Times New Roman" w:hAnsi="Times New Roman"/>
          <w:b/>
          <w:i/>
          <w:sz w:val="28"/>
          <w:szCs w:val="28"/>
          <w:u w:val="single"/>
        </w:rPr>
        <w:t>Типы занятий:</w:t>
      </w:r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-   вводное,</w:t>
      </w:r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lastRenderedPageBreak/>
        <w:t>- традиционное,</w:t>
      </w:r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- практическое,</w:t>
      </w:r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- ознакомительное,</w:t>
      </w:r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- комбинированное,</w:t>
      </w:r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2286E">
        <w:rPr>
          <w:rFonts w:ascii="Times New Roman" w:hAnsi="Times New Roman"/>
          <w:sz w:val="28"/>
          <w:szCs w:val="28"/>
        </w:rPr>
        <w:t>инновационное</w:t>
      </w:r>
      <w:proofErr w:type="gramEnd"/>
      <w:r w:rsidRPr="0072286E">
        <w:rPr>
          <w:rFonts w:ascii="Times New Roman" w:hAnsi="Times New Roman"/>
          <w:sz w:val="28"/>
          <w:szCs w:val="28"/>
        </w:rPr>
        <w:t xml:space="preserve"> (игра, викторина, кроссворд, конкурс, экскурсия в музей, на природу).</w:t>
      </w:r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- Контроля и самоконтроля (индивидуальный опрос, фронтальный опрос, письменные работы, практическая работа).</w:t>
      </w:r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   Нетрадиционные занятия стимулируют интерес к обучению. Особое внимание уделяется  экскурсиям, во время которых </w:t>
      </w:r>
      <w:proofErr w:type="gramStart"/>
      <w:r w:rsidRPr="0072286E">
        <w:rPr>
          <w:rFonts w:ascii="Times New Roman" w:hAnsi="Times New Roman"/>
          <w:sz w:val="28"/>
          <w:szCs w:val="28"/>
        </w:rPr>
        <w:t>обучающие</w:t>
      </w:r>
      <w:r>
        <w:rPr>
          <w:rFonts w:ascii="Times New Roman" w:hAnsi="Times New Roman"/>
          <w:sz w:val="28"/>
          <w:szCs w:val="28"/>
        </w:rPr>
        <w:t>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2286E">
        <w:rPr>
          <w:rFonts w:ascii="Times New Roman" w:hAnsi="Times New Roman"/>
          <w:sz w:val="28"/>
          <w:szCs w:val="28"/>
        </w:rPr>
        <w:t xml:space="preserve"> познают окружающий и растительный мир. Все познанное и увиденное на этих занятиях отражается в творческих работах обучающихся. </w:t>
      </w:r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Для реализации программы используется дидактический материал:</w:t>
      </w:r>
    </w:p>
    <w:p w:rsidR="00A072B0" w:rsidRPr="0072286E" w:rsidRDefault="00A072B0" w:rsidP="00A072B0">
      <w:pPr>
        <w:pStyle w:val="a4"/>
        <w:spacing w:line="240" w:lineRule="exact"/>
        <w:ind w:left="0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-технические средства обучения (видео, аудиоаппаратура и др.);</w:t>
      </w:r>
    </w:p>
    <w:p w:rsidR="00A072B0" w:rsidRPr="0072286E" w:rsidRDefault="00A072B0" w:rsidP="00A072B0">
      <w:pPr>
        <w:pStyle w:val="a4"/>
        <w:spacing w:line="240" w:lineRule="exact"/>
        <w:ind w:left="660"/>
        <w:rPr>
          <w:rFonts w:ascii="Times New Roman" w:hAnsi="Times New Roman"/>
          <w:sz w:val="28"/>
          <w:szCs w:val="28"/>
        </w:rPr>
      </w:pPr>
    </w:p>
    <w:p w:rsidR="00A072B0" w:rsidRPr="0072286E" w:rsidRDefault="00A072B0" w:rsidP="00A072B0">
      <w:pPr>
        <w:pStyle w:val="a4"/>
        <w:spacing w:line="240" w:lineRule="exact"/>
        <w:ind w:left="0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- методические средства обучения (видео, аудиозаписи, методическая и учебная литература, методические разработки и др.);</w:t>
      </w:r>
    </w:p>
    <w:p w:rsidR="00A072B0" w:rsidRPr="0072286E" w:rsidRDefault="00A072B0" w:rsidP="00A072B0">
      <w:pPr>
        <w:pStyle w:val="a4"/>
        <w:spacing w:line="240" w:lineRule="exact"/>
        <w:ind w:left="0"/>
        <w:rPr>
          <w:rFonts w:ascii="Times New Roman" w:hAnsi="Times New Roman"/>
          <w:sz w:val="28"/>
          <w:szCs w:val="28"/>
        </w:rPr>
      </w:pPr>
    </w:p>
    <w:p w:rsidR="00A072B0" w:rsidRPr="0072286E" w:rsidRDefault="00A072B0" w:rsidP="00A072B0">
      <w:pPr>
        <w:pStyle w:val="a4"/>
        <w:spacing w:line="240" w:lineRule="exact"/>
        <w:ind w:left="0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- объекты живой и неживой природы.</w:t>
      </w:r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</w:p>
    <w:p w:rsidR="00A072B0" w:rsidRDefault="00A072B0" w:rsidP="00A072B0">
      <w:pPr>
        <w:rPr>
          <w:rFonts w:ascii="Times New Roman" w:hAnsi="Times New Roman"/>
          <w:sz w:val="28"/>
          <w:szCs w:val="28"/>
        </w:rPr>
      </w:pPr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</w:t>
      </w:r>
      <w:r w:rsidRPr="0072286E">
        <w:rPr>
          <w:rFonts w:ascii="Times New Roman" w:hAnsi="Times New Roman"/>
          <w:b/>
          <w:i/>
          <w:sz w:val="28"/>
          <w:szCs w:val="28"/>
          <w:u w:val="single"/>
        </w:rPr>
        <w:t>Диагностика результативности образовательной программы.</w:t>
      </w:r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Во время реализации образовательной программы большое внимание уделяется диагностике наращивания творческого потенциала обучающихся: на вводных, заключительных занятиях и во время промежуточной аттестации с целью определения интересов обучающегося, мотивации к занятиям в данном объединении, уровня развития знаний, умений и навыков.</w:t>
      </w:r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    В качестве диагностики используются:</w:t>
      </w:r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- устный опрос;</w:t>
      </w:r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- проектные работы по основным  пройденным темам</w:t>
      </w:r>
      <w:proofErr w:type="gramStart"/>
      <w:r w:rsidRPr="0072286E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- практические занятия;</w:t>
      </w:r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lastRenderedPageBreak/>
        <w:t>Результативность и практическая значимость определяются перечнем знаний, умений и навыков («Модель выпускника»), формируемых у обучающихся по данной программе, уровнем и качеством изготовления творческих работ по проектам.</w:t>
      </w:r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b/>
          <w:i/>
          <w:sz w:val="28"/>
          <w:szCs w:val="28"/>
        </w:rPr>
      </w:pPr>
      <w:r w:rsidRPr="0072286E">
        <w:rPr>
          <w:rFonts w:ascii="Times New Roman" w:hAnsi="Times New Roman"/>
          <w:b/>
          <w:i/>
          <w:sz w:val="28"/>
          <w:szCs w:val="28"/>
        </w:rPr>
        <w:t>Характеристика программы:</w:t>
      </w:r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-   по направлению деятельности       -   </w:t>
      </w:r>
      <w:proofErr w:type="gramStart"/>
      <w:r w:rsidRPr="0072286E">
        <w:rPr>
          <w:rFonts w:ascii="Times New Roman" w:hAnsi="Times New Roman"/>
          <w:sz w:val="28"/>
          <w:szCs w:val="28"/>
        </w:rPr>
        <w:t>исследовательская</w:t>
      </w:r>
      <w:proofErr w:type="gramEnd"/>
      <w:r w:rsidRPr="0072286E">
        <w:rPr>
          <w:rFonts w:ascii="Times New Roman" w:hAnsi="Times New Roman"/>
          <w:sz w:val="28"/>
          <w:szCs w:val="28"/>
        </w:rPr>
        <w:t>;</w:t>
      </w:r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-   по виду деятельности                      -   </w:t>
      </w:r>
      <w:proofErr w:type="gramStart"/>
      <w:r w:rsidRPr="0072286E">
        <w:rPr>
          <w:rFonts w:ascii="Times New Roman" w:hAnsi="Times New Roman"/>
          <w:sz w:val="28"/>
          <w:szCs w:val="28"/>
        </w:rPr>
        <w:t>практическая</w:t>
      </w:r>
      <w:proofErr w:type="gramEnd"/>
      <w:r w:rsidRPr="0072286E">
        <w:rPr>
          <w:rFonts w:ascii="Times New Roman" w:hAnsi="Times New Roman"/>
          <w:sz w:val="28"/>
          <w:szCs w:val="28"/>
        </w:rPr>
        <w:t>;</w:t>
      </w:r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-   по образовательной деятельности – </w:t>
      </w:r>
      <w:proofErr w:type="gramStart"/>
      <w:r w:rsidRPr="0072286E">
        <w:rPr>
          <w:rFonts w:ascii="Times New Roman" w:hAnsi="Times New Roman"/>
          <w:sz w:val="28"/>
          <w:szCs w:val="28"/>
        </w:rPr>
        <w:t>естественнонаучная</w:t>
      </w:r>
      <w:proofErr w:type="gramEnd"/>
      <w:r w:rsidRPr="0072286E">
        <w:rPr>
          <w:rFonts w:ascii="Times New Roman" w:hAnsi="Times New Roman"/>
          <w:sz w:val="28"/>
          <w:szCs w:val="28"/>
        </w:rPr>
        <w:t>;</w:t>
      </w:r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-   по форме реализации                      - групповая, индивидуальная;</w:t>
      </w:r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-   по возрасту детей               - для учащихся основной  средней школы;</w:t>
      </w:r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-   по про</w:t>
      </w:r>
      <w:r>
        <w:rPr>
          <w:rFonts w:ascii="Times New Roman" w:hAnsi="Times New Roman"/>
          <w:sz w:val="28"/>
          <w:szCs w:val="28"/>
        </w:rPr>
        <w:t xml:space="preserve">должительности реализации – </w:t>
      </w:r>
      <w:proofErr w:type="gramStart"/>
      <w:r>
        <w:rPr>
          <w:rFonts w:ascii="Times New Roman" w:hAnsi="Times New Roman"/>
          <w:sz w:val="28"/>
          <w:szCs w:val="28"/>
        </w:rPr>
        <w:t>двух</w:t>
      </w:r>
      <w:r w:rsidRPr="0072286E">
        <w:rPr>
          <w:rFonts w:ascii="Times New Roman" w:hAnsi="Times New Roman"/>
          <w:sz w:val="28"/>
          <w:szCs w:val="28"/>
        </w:rPr>
        <w:t>годичная</w:t>
      </w:r>
      <w:proofErr w:type="gramEnd"/>
      <w:r w:rsidRPr="0072286E">
        <w:rPr>
          <w:rFonts w:ascii="Times New Roman" w:hAnsi="Times New Roman"/>
          <w:sz w:val="28"/>
          <w:szCs w:val="28"/>
        </w:rPr>
        <w:t>;</w:t>
      </w:r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-   по функциональному назначению – </w:t>
      </w:r>
      <w:proofErr w:type="gramStart"/>
      <w:r w:rsidRPr="0072286E">
        <w:rPr>
          <w:rFonts w:ascii="Times New Roman" w:hAnsi="Times New Roman"/>
          <w:sz w:val="28"/>
          <w:szCs w:val="28"/>
        </w:rPr>
        <w:t>образовательная</w:t>
      </w:r>
      <w:proofErr w:type="gramEnd"/>
      <w:r w:rsidRPr="0072286E">
        <w:rPr>
          <w:rFonts w:ascii="Times New Roman" w:hAnsi="Times New Roman"/>
          <w:sz w:val="28"/>
          <w:szCs w:val="28"/>
        </w:rPr>
        <w:t>.</w:t>
      </w:r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</w:t>
      </w:r>
      <w:r w:rsidRPr="0072286E">
        <w:rPr>
          <w:rFonts w:ascii="Times New Roman" w:hAnsi="Times New Roman"/>
          <w:b/>
          <w:i/>
          <w:sz w:val="28"/>
          <w:szCs w:val="28"/>
          <w:u w:val="single"/>
        </w:rPr>
        <w:t>Режим занятий:</w:t>
      </w:r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Программа рассчитана на 2 года обучения.</w:t>
      </w:r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В группах 1-го года обучения занятия проводятся 2 раза в неделю по два академических часа;</w:t>
      </w:r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В группах 2-го года</w:t>
      </w:r>
      <w:r>
        <w:rPr>
          <w:rFonts w:ascii="Times New Roman" w:hAnsi="Times New Roman"/>
          <w:sz w:val="28"/>
          <w:szCs w:val="28"/>
        </w:rPr>
        <w:t xml:space="preserve"> обучения – 2</w:t>
      </w:r>
      <w:r w:rsidRPr="0072286E">
        <w:rPr>
          <w:rFonts w:ascii="Times New Roman" w:hAnsi="Times New Roman"/>
          <w:sz w:val="28"/>
          <w:szCs w:val="28"/>
        </w:rPr>
        <w:t xml:space="preserve"> раза в неделю по два академических часа.</w:t>
      </w:r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Возраст обучающихся 9-16 лет.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b/>
          <w:i/>
          <w:sz w:val="28"/>
          <w:szCs w:val="28"/>
          <w:u w:val="single"/>
        </w:rPr>
        <w:t>Планируемые результаты</w:t>
      </w:r>
      <w:r w:rsidRPr="0072286E">
        <w:rPr>
          <w:rFonts w:ascii="Times New Roman" w:hAnsi="Times New Roman"/>
          <w:sz w:val="28"/>
          <w:szCs w:val="28"/>
        </w:rPr>
        <w:t xml:space="preserve">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Результатом полученных знаний, умений и творчества обучающихся является создание проекта выбранного объекта озеленения, защита проекта и по мере возможности его реализация.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Программа предполагает достижение обучающимися следующих личностных, </w:t>
      </w:r>
      <w:proofErr w:type="spellStart"/>
      <w:r w:rsidRPr="0072286E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72286E">
        <w:rPr>
          <w:rFonts w:ascii="Times New Roman" w:hAnsi="Times New Roman"/>
          <w:sz w:val="28"/>
          <w:szCs w:val="28"/>
        </w:rPr>
        <w:t xml:space="preserve"> и предметных результатов.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i/>
          <w:sz w:val="28"/>
          <w:szCs w:val="28"/>
        </w:rPr>
        <w:t>На стартовом уровне</w:t>
      </w:r>
      <w:r w:rsidRPr="0072286E">
        <w:rPr>
          <w:rFonts w:ascii="Times New Roman" w:hAnsi="Times New Roman"/>
          <w:sz w:val="28"/>
          <w:szCs w:val="28"/>
        </w:rPr>
        <w:t xml:space="preserve">: Личностные результаты - проявление начального уровня познавательного интереса к ландшафтному проектированию,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-приобретение и развитие навыков сотрудничества в объединении, повышение уровня ценностных отношений друг к другу, формирование коммуникативной компетентности в процессе практической, продуктивной, игровой деятельности;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- возросший уровень внимательности, настойчивости, целеустремленности, умения преодолевать трудности;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- возросший уровень самостоятельности в приобретении новых знаний и умений, суждений, независимости и нестандартности мышления;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- повышенный уровень ответственности за результаты обучения;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lastRenderedPageBreak/>
        <w:t xml:space="preserve"> - возросший уровень мелкой моторики пальцев рук, глазомера.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86E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Pr="0072286E">
        <w:rPr>
          <w:rFonts w:ascii="Times New Roman" w:hAnsi="Times New Roman"/>
          <w:i/>
          <w:sz w:val="28"/>
          <w:szCs w:val="28"/>
        </w:rPr>
        <w:t xml:space="preserve"> результаты</w:t>
      </w:r>
      <w:r w:rsidRPr="0072286E">
        <w:rPr>
          <w:rFonts w:ascii="Times New Roman" w:hAnsi="Times New Roman"/>
          <w:sz w:val="28"/>
          <w:szCs w:val="28"/>
        </w:rPr>
        <w:t xml:space="preserve">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- овладение простейшими составляющими исследовательской и проектной деятельности: умения видеть проблему, ставить вопросы, выдвигать гипотезы, наблюдать, проводить несложные эксперименты, делать заключения, объяснять, доказывать, защищать свои идеи;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- умение самостоятельно определять цели своего обучения, ставить и формулировать для себя новые задачи в познавательной и практической деятельности; планировать, организовывать, оценивать свои действия;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- овладение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- формирование умений работать в команде с выполнением различных социальных ролей, представлять и отстаивать свои взгляды и убеждения;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- поиск новых решений возникшей технической или организационной проблемы;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</w:t>
      </w:r>
      <w:r w:rsidRPr="0072286E">
        <w:rPr>
          <w:rFonts w:ascii="Times New Roman" w:hAnsi="Times New Roman"/>
          <w:i/>
          <w:sz w:val="28"/>
          <w:szCs w:val="28"/>
        </w:rPr>
        <w:t>Предметные результаты</w:t>
      </w:r>
      <w:r w:rsidRPr="0072286E">
        <w:rPr>
          <w:rFonts w:ascii="Times New Roman" w:hAnsi="Times New Roman"/>
          <w:sz w:val="28"/>
          <w:szCs w:val="28"/>
        </w:rPr>
        <w:t xml:space="preserve">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i/>
          <w:sz w:val="28"/>
          <w:szCs w:val="28"/>
        </w:rPr>
        <w:t>Учащиеся должны знать</w:t>
      </w:r>
      <w:r w:rsidRPr="0072286E">
        <w:rPr>
          <w:rFonts w:ascii="Times New Roman" w:hAnsi="Times New Roman"/>
          <w:sz w:val="28"/>
          <w:szCs w:val="28"/>
        </w:rPr>
        <w:t xml:space="preserve">: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- первоначальные графические понятия и условные обозначения на графическом изображении;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- элементарную терминологию при чтении специальной литературы;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- технику безопасной работы.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i/>
          <w:sz w:val="28"/>
          <w:szCs w:val="28"/>
        </w:rPr>
        <w:t>Учащиеся должны уметь</w:t>
      </w:r>
      <w:r w:rsidRPr="0072286E">
        <w:rPr>
          <w:rFonts w:ascii="Times New Roman" w:hAnsi="Times New Roman"/>
          <w:sz w:val="28"/>
          <w:szCs w:val="28"/>
        </w:rPr>
        <w:t xml:space="preserve">: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- пользоваться литературой;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- читать технические рисунки, эскизы и разметки; - использовать в практической деятельности по ландшафтному проектированию грамотную терминологию;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- самостоятельно осуществлять выбор простейшей модели и планировать её изготовление;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- составлять простейшие эскизы, рисунки, шаблоны;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- качественно выполнять сгибы картона и бумаги;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2286E">
        <w:rPr>
          <w:rFonts w:ascii="Times New Roman" w:hAnsi="Times New Roman"/>
          <w:i/>
          <w:sz w:val="28"/>
          <w:szCs w:val="28"/>
        </w:rPr>
        <w:t xml:space="preserve">                                             </w:t>
      </w:r>
      <w:r w:rsidRPr="0072286E">
        <w:rPr>
          <w:rFonts w:ascii="Times New Roman" w:hAnsi="Times New Roman"/>
          <w:i/>
          <w:sz w:val="28"/>
          <w:szCs w:val="28"/>
          <w:u w:val="single"/>
        </w:rPr>
        <w:t xml:space="preserve">На базовом уровне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72286E">
        <w:rPr>
          <w:rFonts w:ascii="Times New Roman" w:hAnsi="Times New Roman"/>
          <w:i/>
          <w:sz w:val="28"/>
          <w:szCs w:val="28"/>
        </w:rPr>
        <w:t>Личностные результаты: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- проявление устойчивого интереса к выбранному профилю ландшафтного творчества;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- проявление интереса к исследовательской деятельности;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- проявление навыков самостоятельной работы (способность самостоятельно подбирать и использовать в работе специальную литературу;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lastRenderedPageBreak/>
        <w:t xml:space="preserve">- проявление адекватной самооценки при выполнении творческих работ;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-проявление социально-ценностных личностных качеств (трудолюбие, организованность, инициативность, любознательность, потребность помогать другим, уважение к чужому труду и др.);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- овладение навыками сотруд</w:t>
      </w:r>
      <w:r>
        <w:rPr>
          <w:rFonts w:ascii="Times New Roman" w:hAnsi="Times New Roman"/>
          <w:sz w:val="28"/>
          <w:szCs w:val="28"/>
        </w:rPr>
        <w:t>ничества со сверстниками, обучающимися</w:t>
      </w:r>
      <w:r w:rsidRPr="0072286E">
        <w:rPr>
          <w:rFonts w:ascii="Times New Roman" w:hAnsi="Times New Roman"/>
          <w:sz w:val="28"/>
          <w:szCs w:val="28"/>
        </w:rPr>
        <w:t xml:space="preserve"> младшего возраста, взрослыми в учебно-исследовательской, проектной творческой деятельности;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укрепление здоровья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72286E">
        <w:rPr>
          <w:rFonts w:ascii="Times New Roman" w:hAnsi="Times New Roman"/>
          <w:sz w:val="28"/>
          <w:szCs w:val="28"/>
        </w:rPr>
        <w:t xml:space="preserve"> возросший уровень работоспособности. </w:t>
      </w:r>
      <w:proofErr w:type="spellStart"/>
      <w:r w:rsidRPr="0072286E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Pr="0072286E">
        <w:rPr>
          <w:rFonts w:ascii="Times New Roman" w:hAnsi="Times New Roman"/>
          <w:i/>
          <w:sz w:val="28"/>
          <w:szCs w:val="28"/>
        </w:rPr>
        <w:t xml:space="preserve"> результаты</w:t>
      </w:r>
      <w:proofErr w:type="gramStart"/>
      <w:r w:rsidRPr="0072286E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- умение осуществлять «грамотный» поиск информации в сети интернет, работать с различным информационным материалом, самостоятельно подбирать необходимый инструментарий для реализации своих замыслов;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- развитие компетентности в области использования информационно- коммуникационных технологий;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- умение адекватно воспринимать оценку своих работ;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b/>
          <w:i/>
          <w:sz w:val="28"/>
          <w:szCs w:val="28"/>
          <w:u w:val="single"/>
        </w:rPr>
        <w:t>Нормативно-правовое обеспечение программы</w:t>
      </w:r>
      <w:r w:rsidRPr="0072286E">
        <w:rPr>
          <w:rFonts w:ascii="Times New Roman" w:hAnsi="Times New Roman"/>
          <w:sz w:val="28"/>
          <w:szCs w:val="28"/>
        </w:rPr>
        <w:t xml:space="preserve">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1. Конвенция ООН о правах ребенка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2. Федеральный закон «Об образовании в Российской Федерации»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3. Закон РС</w:t>
      </w:r>
      <w:proofErr w:type="gramStart"/>
      <w:r w:rsidRPr="0072286E">
        <w:rPr>
          <w:rFonts w:ascii="Times New Roman" w:hAnsi="Times New Roman"/>
          <w:sz w:val="28"/>
          <w:szCs w:val="28"/>
        </w:rPr>
        <w:t>О-</w:t>
      </w:r>
      <w:proofErr w:type="gramEnd"/>
      <w:r w:rsidRPr="0072286E">
        <w:rPr>
          <w:rFonts w:ascii="Times New Roman" w:hAnsi="Times New Roman"/>
          <w:sz w:val="28"/>
          <w:szCs w:val="28"/>
        </w:rPr>
        <w:t xml:space="preserve"> Алании «Об образовании»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4. Концепция развития дополнительного образования детей (утв. распоряжением Правительства Российской Федерации от 04.09.2014 г. № 1726-р)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5. Федеральный государственный образовательный стандарт среднего (полного) общего образования (утв. приказом </w:t>
      </w:r>
      <w:proofErr w:type="spellStart"/>
      <w:r w:rsidRPr="0072286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2286E">
        <w:rPr>
          <w:rFonts w:ascii="Times New Roman" w:hAnsi="Times New Roman"/>
          <w:sz w:val="28"/>
          <w:szCs w:val="28"/>
        </w:rPr>
        <w:t xml:space="preserve"> России от 17.05.2012 № 413)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6. Порядок организации и осуществления образовательной деятельности по дополнительным общеобразовательным программам (утв. приказом </w:t>
      </w:r>
      <w:proofErr w:type="spellStart"/>
      <w:r w:rsidRPr="0072286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2286E">
        <w:rPr>
          <w:rFonts w:ascii="Times New Roman" w:hAnsi="Times New Roman"/>
          <w:sz w:val="28"/>
          <w:szCs w:val="28"/>
        </w:rPr>
        <w:t xml:space="preserve"> России от 29.08.2013 № 1008)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7. Примерные требования к программам дополнительного образования детей (утв. письмом Департамента молодёжной политики, воспитания и социальной поддержки детей </w:t>
      </w:r>
      <w:proofErr w:type="spellStart"/>
      <w:r w:rsidRPr="0072286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2286E">
        <w:rPr>
          <w:rFonts w:ascii="Times New Roman" w:hAnsi="Times New Roman"/>
          <w:sz w:val="28"/>
          <w:szCs w:val="28"/>
        </w:rPr>
        <w:t xml:space="preserve"> России от 11.12.2006 № 06-1844)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8. Письмо МО и Н РФ от 18.11.15 № 09-3242 о направлении Методических рекомендаций по проектированию дополнительных общеразвивающих программ (включая </w:t>
      </w:r>
      <w:proofErr w:type="spellStart"/>
      <w:r w:rsidRPr="0072286E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72286E">
        <w:rPr>
          <w:rFonts w:ascii="Times New Roman" w:hAnsi="Times New Roman"/>
          <w:sz w:val="28"/>
          <w:szCs w:val="28"/>
        </w:rPr>
        <w:t xml:space="preserve"> программы)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72286E">
        <w:rPr>
          <w:rFonts w:ascii="Times New Roman" w:hAnsi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(утверждены постановлением Главного государственного санитарного врача Российской Федерации от 4 июля 2014 года № 41 г. </w:t>
      </w:r>
      <w:r w:rsidRPr="0072286E">
        <w:rPr>
          <w:rFonts w:ascii="Times New Roman" w:hAnsi="Times New Roman"/>
          <w:sz w:val="28"/>
          <w:szCs w:val="28"/>
        </w:rPr>
        <w:lastRenderedPageBreak/>
        <w:t xml:space="preserve">Москва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детей») </w:t>
      </w:r>
      <w:proofErr w:type="gramEnd"/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10. Инструкция по технике безопасности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11. Квалификационная характеристика педагога дополнительного образования (утверждена приказом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образования»)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  <w:u w:val="single"/>
        </w:rPr>
      </w:pPr>
      <w:r w:rsidRPr="0072286E">
        <w:rPr>
          <w:rFonts w:ascii="Times New Roman" w:hAnsi="Times New Roman"/>
          <w:b/>
          <w:i/>
          <w:sz w:val="28"/>
          <w:szCs w:val="28"/>
          <w:u w:val="single"/>
        </w:rPr>
        <w:t>2. Учебные планы и содержание учебных планов образовательных программ</w:t>
      </w:r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b/>
          <w:i/>
          <w:color w:val="7030A0"/>
          <w:sz w:val="28"/>
          <w:szCs w:val="28"/>
          <w:u w:val="single"/>
        </w:rPr>
      </w:pPr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72286E">
        <w:rPr>
          <w:rFonts w:ascii="Times New Roman" w:hAnsi="Times New Roman"/>
          <w:b/>
          <w:i/>
          <w:color w:val="7030A0"/>
          <w:sz w:val="28"/>
          <w:szCs w:val="28"/>
        </w:rPr>
        <w:t>Учебно - тематический план 1-года обучения</w:t>
      </w:r>
    </w:p>
    <w:tbl>
      <w:tblPr>
        <w:tblpPr w:leftFromText="180" w:rightFromText="180" w:vertAnchor="text" w:tblpY="1"/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675"/>
        <w:gridCol w:w="3911"/>
        <w:gridCol w:w="1223"/>
        <w:gridCol w:w="1358"/>
        <w:gridCol w:w="1359"/>
        <w:gridCol w:w="1460"/>
      </w:tblGrid>
      <w:tr w:rsidR="00A072B0" w:rsidRPr="0072286E" w:rsidTr="008C4786">
        <w:trPr>
          <w:trHeight w:val="297"/>
        </w:trPr>
        <w:tc>
          <w:tcPr>
            <w:tcW w:w="675" w:type="dxa"/>
            <w:vMerge w:val="restart"/>
            <w:shd w:val="clear" w:color="auto" w:fill="auto"/>
          </w:tcPr>
          <w:p w:rsidR="00A072B0" w:rsidRPr="0072286E" w:rsidRDefault="00A072B0" w:rsidP="008C4786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color w:val="948A54"/>
                <w:sz w:val="28"/>
                <w:szCs w:val="28"/>
              </w:rPr>
            </w:pPr>
          </w:p>
          <w:p w:rsidR="00A072B0" w:rsidRPr="0072286E" w:rsidRDefault="00A072B0" w:rsidP="008C4786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286E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proofErr w:type="gramStart"/>
            <w:r w:rsidRPr="0072286E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72286E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911" w:type="dxa"/>
            <w:vMerge w:val="restart"/>
            <w:shd w:val="clear" w:color="auto" w:fill="auto"/>
          </w:tcPr>
          <w:p w:rsidR="00A072B0" w:rsidRPr="0072286E" w:rsidRDefault="00A072B0" w:rsidP="008C4786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072B0" w:rsidRPr="0072286E" w:rsidRDefault="00A072B0" w:rsidP="008C4786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286E">
              <w:rPr>
                <w:rFonts w:ascii="Times New Roman" w:hAnsi="Times New Roman"/>
                <w:bCs/>
                <w:sz w:val="28"/>
                <w:szCs w:val="28"/>
              </w:rPr>
              <w:t xml:space="preserve">              Наименование темы</w:t>
            </w:r>
          </w:p>
        </w:tc>
        <w:tc>
          <w:tcPr>
            <w:tcW w:w="5400" w:type="dxa"/>
            <w:gridSpan w:val="4"/>
            <w:shd w:val="clear" w:color="auto" w:fill="auto"/>
          </w:tcPr>
          <w:p w:rsidR="00A072B0" w:rsidRPr="0072286E" w:rsidRDefault="00A072B0" w:rsidP="008C4786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286E">
              <w:rPr>
                <w:rFonts w:ascii="Times New Roman" w:hAnsi="Times New Roman"/>
                <w:bCs/>
                <w:color w:val="948A54"/>
                <w:sz w:val="28"/>
                <w:szCs w:val="28"/>
              </w:rPr>
              <w:t xml:space="preserve">                   </w:t>
            </w:r>
            <w:r w:rsidRPr="0072286E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часов </w:t>
            </w:r>
          </w:p>
        </w:tc>
      </w:tr>
      <w:tr w:rsidR="00A072B0" w:rsidRPr="0072286E" w:rsidTr="008C4786">
        <w:trPr>
          <w:trHeight w:val="303"/>
        </w:trPr>
        <w:tc>
          <w:tcPr>
            <w:tcW w:w="675" w:type="dxa"/>
            <w:vMerge/>
            <w:shd w:val="clear" w:color="auto" w:fill="auto"/>
          </w:tcPr>
          <w:p w:rsidR="00A072B0" w:rsidRPr="0072286E" w:rsidRDefault="00A072B0" w:rsidP="008C4786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color w:val="948A54"/>
                <w:sz w:val="28"/>
                <w:szCs w:val="28"/>
              </w:rPr>
            </w:pPr>
          </w:p>
        </w:tc>
        <w:tc>
          <w:tcPr>
            <w:tcW w:w="3911" w:type="dxa"/>
            <w:vMerge/>
            <w:shd w:val="clear" w:color="auto" w:fill="auto"/>
          </w:tcPr>
          <w:p w:rsidR="00A072B0" w:rsidRPr="0072286E" w:rsidRDefault="00A072B0" w:rsidP="008C4786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</w:tcPr>
          <w:p w:rsidR="00A072B0" w:rsidRPr="0072286E" w:rsidRDefault="00A072B0" w:rsidP="008C4786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Теория.</w:t>
            </w:r>
          </w:p>
        </w:tc>
        <w:tc>
          <w:tcPr>
            <w:tcW w:w="1358" w:type="dxa"/>
            <w:shd w:val="clear" w:color="auto" w:fill="auto"/>
          </w:tcPr>
          <w:p w:rsidR="00A072B0" w:rsidRPr="0072286E" w:rsidRDefault="00A072B0" w:rsidP="008C4786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359" w:type="dxa"/>
            <w:shd w:val="clear" w:color="auto" w:fill="auto"/>
          </w:tcPr>
          <w:p w:rsidR="00A072B0" w:rsidRPr="0072286E" w:rsidRDefault="00A072B0" w:rsidP="008C4786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Экскурс.</w:t>
            </w:r>
          </w:p>
        </w:tc>
        <w:tc>
          <w:tcPr>
            <w:tcW w:w="1460" w:type="dxa"/>
            <w:shd w:val="clear" w:color="auto" w:fill="auto"/>
          </w:tcPr>
          <w:p w:rsidR="00A072B0" w:rsidRPr="0072286E" w:rsidRDefault="00A072B0" w:rsidP="008C4786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Всего 144часа</w:t>
            </w:r>
          </w:p>
        </w:tc>
      </w:tr>
      <w:tr w:rsidR="00A072B0" w:rsidRPr="0072286E" w:rsidTr="008C4786">
        <w:trPr>
          <w:trHeight w:val="383"/>
        </w:trPr>
        <w:tc>
          <w:tcPr>
            <w:tcW w:w="675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11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Введение. Инструктаж по Т.Б.</w:t>
            </w:r>
          </w:p>
        </w:tc>
        <w:tc>
          <w:tcPr>
            <w:tcW w:w="1223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072B0" w:rsidRPr="0072286E" w:rsidTr="008C4786">
        <w:trPr>
          <w:trHeight w:val="585"/>
        </w:trPr>
        <w:tc>
          <w:tcPr>
            <w:tcW w:w="675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11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Ландшафтный дизайн</w:t>
            </w:r>
            <w:proofErr w:type="gramStart"/>
            <w:r w:rsidRPr="0072286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72286E">
              <w:rPr>
                <w:rFonts w:ascii="Times New Roman" w:hAnsi="Times New Roman"/>
                <w:sz w:val="28"/>
                <w:szCs w:val="28"/>
              </w:rPr>
              <w:t>его принципы</w:t>
            </w:r>
          </w:p>
        </w:tc>
        <w:tc>
          <w:tcPr>
            <w:tcW w:w="1223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8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072B0" w:rsidRPr="0072286E" w:rsidTr="008C4786">
        <w:trPr>
          <w:trHeight w:val="752"/>
        </w:trPr>
        <w:tc>
          <w:tcPr>
            <w:tcW w:w="675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11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История ландшафтного дизайна.</w:t>
            </w:r>
          </w:p>
        </w:tc>
        <w:tc>
          <w:tcPr>
            <w:tcW w:w="1223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58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9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0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072B0" w:rsidRPr="0072286E" w:rsidTr="008C4786">
        <w:trPr>
          <w:trHeight w:val="885"/>
        </w:trPr>
        <w:tc>
          <w:tcPr>
            <w:tcW w:w="675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11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Стили ландшафтного дизайна</w:t>
            </w:r>
          </w:p>
        </w:tc>
        <w:tc>
          <w:tcPr>
            <w:tcW w:w="1223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58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9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0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072B0" w:rsidRPr="0072286E" w:rsidTr="008C4786">
        <w:trPr>
          <w:trHeight w:val="825"/>
        </w:trPr>
        <w:tc>
          <w:tcPr>
            <w:tcW w:w="675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11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Особенности растений</w:t>
            </w:r>
          </w:p>
        </w:tc>
        <w:tc>
          <w:tcPr>
            <w:tcW w:w="1223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58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9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0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A072B0" w:rsidRPr="0072286E" w:rsidTr="008C4786">
        <w:trPr>
          <w:trHeight w:val="855"/>
        </w:trPr>
        <w:tc>
          <w:tcPr>
            <w:tcW w:w="675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11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Общие сведения о травянистых растениях</w:t>
            </w:r>
          </w:p>
        </w:tc>
        <w:tc>
          <w:tcPr>
            <w:tcW w:w="1223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59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0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072B0" w:rsidRPr="0072286E" w:rsidTr="008C4786">
        <w:trPr>
          <w:trHeight w:val="795"/>
        </w:trPr>
        <w:tc>
          <w:tcPr>
            <w:tcW w:w="675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11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Композиционные элементы ландшафтного дизайна и их использование в насаждениях</w:t>
            </w:r>
          </w:p>
        </w:tc>
        <w:tc>
          <w:tcPr>
            <w:tcW w:w="1223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58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9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0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072B0" w:rsidRPr="0072286E" w:rsidTr="008C4786">
        <w:trPr>
          <w:trHeight w:val="705"/>
        </w:trPr>
        <w:tc>
          <w:tcPr>
            <w:tcW w:w="675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11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 xml:space="preserve">Технология выращивания цветковых растений </w:t>
            </w:r>
            <w:r w:rsidRPr="0072286E">
              <w:rPr>
                <w:rFonts w:ascii="Times New Roman" w:hAnsi="Times New Roman"/>
                <w:sz w:val="28"/>
                <w:szCs w:val="28"/>
              </w:rPr>
              <w:lastRenderedPageBreak/>
              <w:t>(агротехника)</w:t>
            </w:r>
          </w:p>
        </w:tc>
        <w:tc>
          <w:tcPr>
            <w:tcW w:w="1223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358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9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0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072B0" w:rsidRPr="0072286E" w:rsidTr="008C4786">
        <w:trPr>
          <w:trHeight w:val="624"/>
        </w:trPr>
        <w:tc>
          <w:tcPr>
            <w:tcW w:w="675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11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Дополнительное оборудование</w:t>
            </w:r>
          </w:p>
        </w:tc>
        <w:tc>
          <w:tcPr>
            <w:tcW w:w="1223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58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072B0" w:rsidRPr="0072286E" w:rsidTr="008C4786">
        <w:trPr>
          <w:trHeight w:val="615"/>
        </w:trPr>
        <w:tc>
          <w:tcPr>
            <w:tcW w:w="675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11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Экономические перспективы ландшафтного дизайна</w:t>
            </w:r>
          </w:p>
        </w:tc>
        <w:tc>
          <w:tcPr>
            <w:tcW w:w="1223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072B0" w:rsidRPr="0072286E" w:rsidTr="008C4786">
        <w:trPr>
          <w:trHeight w:val="826"/>
        </w:trPr>
        <w:tc>
          <w:tcPr>
            <w:tcW w:w="675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11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Документация для проекта</w:t>
            </w:r>
          </w:p>
        </w:tc>
        <w:tc>
          <w:tcPr>
            <w:tcW w:w="1223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072B0" w:rsidRPr="0072286E" w:rsidTr="008C4786">
        <w:trPr>
          <w:trHeight w:val="975"/>
        </w:trPr>
        <w:tc>
          <w:tcPr>
            <w:tcW w:w="675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11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Стоимость ландшафтного проекта</w:t>
            </w:r>
          </w:p>
        </w:tc>
        <w:tc>
          <w:tcPr>
            <w:tcW w:w="1223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072B0" w:rsidRPr="0072286E" w:rsidTr="008C4786">
        <w:trPr>
          <w:trHeight w:val="915"/>
        </w:trPr>
        <w:tc>
          <w:tcPr>
            <w:tcW w:w="675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11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Элементы ландшафтного дизайна на территории города, района.</w:t>
            </w:r>
          </w:p>
        </w:tc>
        <w:tc>
          <w:tcPr>
            <w:tcW w:w="1223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8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59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072B0" w:rsidRPr="0072286E" w:rsidTr="008C4786">
        <w:trPr>
          <w:trHeight w:val="915"/>
        </w:trPr>
        <w:tc>
          <w:tcPr>
            <w:tcW w:w="675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11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Воспитательная работа</w:t>
            </w:r>
          </w:p>
        </w:tc>
        <w:tc>
          <w:tcPr>
            <w:tcW w:w="1223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8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9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072B0" w:rsidRPr="0072286E" w:rsidTr="008C4786">
        <w:trPr>
          <w:trHeight w:val="756"/>
        </w:trPr>
        <w:tc>
          <w:tcPr>
            <w:tcW w:w="675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1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Итоговая конференция. Выставка и презентация отчётных работ обучающихся</w:t>
            </w:r>
          </w:p>
        </w:tc>
        <w:tc>
          <w:tcPr>
            <w:tcW w:w="1223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72B0" w:rsidRPr="0072286E" w:rsidRDefault="00A072B0" w:rsidP="008C478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72286E">
        <w:rPr>
          <w:rFonts w:ascii="Times New Roman" w:hAnsi="Times New Roman"/>
          <w:b/>
          <w:i/>
          <w:color w:val="7030A0"/>
          <w:sz w:val="28"/>
          <w:szCs w:val="28"/>
        </w:rPr>
        <w:t xml:space="preserve">                                       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2286E">
        <w:rPr>
          <w:rFonts w:ascii="Times New Roman" w:hAnsi="Times New Roman"/>
          <w:b/>
          <w:i/>
          <w:sz w:val="28"/>
          <w:szCs w:val="28"/>
          <w:u w:val="single"/>
        </w:rPr>
        <w:t xml:space="preserve">  Содержание учебно-тематического плана 1 года обучения</w:t>
      </w:r>
    </w:p>
    <w:p w:rsidR="00A072B0" w:rsidRPr="0072286E" w:rsidRDefault="00A072B0" w:rsidP="00A072B0">
      <w:pPr>
        <w:pStyle w:val="a6"/>
        <w:rPr>
          <w:b/>
          <w:bCs/>
          <w:sz w:val="28"/>
          <w:szCs w:val="28"/>
        </w:rPr>
      </w:pPr>
      <w:r w:rsidRPr="0072286E">
        <w:rPr>
          <w:b/>
          <w:bCs/>
          <w:sz w:val="28"/>
          <w:szCs w:val="28"/>
        </w:rPr>
        <w:t>Раздел I. Введение. Инструктаж по технике безопасности (2 ч)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Знакомство педагога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, обучающихся</w:t>
      </w:r>
      <w:r w:rsidRPr="0072286E">
        <w:rPr>
          <w:rFonts w:ascii="Times New Roman" w:hAnsi="Times New Roman"/>
          <w:sz w:val="28"/>
          <w:szCs w:val="28"/>
        </w:rPr>
        <w:t xml:space="preserve"> друг с другом. Внутренний распорядок учреждения; правила поведения в учебном кабинете, учреждении. Требования к учащимся. Инструктаж по технике безопасности. Знакомство с целями и задачами образовательной программы «Ландшафтный дизайн». Ознакомление с режимом работы объединения, расписанием занятий.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72286E">
        <w:rPr>
          <w:rFonts w:ascii="Times New Roman" w:hAnsi="Times New Roman"/>
          <w:i/>
          <w:sz w:val="28"/>
          <w:szCs w:val="28"/>
        </w:rPr>
        <w:t>Экскурсия</w:t>
      </w:r>
      <w:r w:rsidRPr="0072286E">
        <w:rPr>
          <w:rFonts w:ascii="Times New Roman" w:hAnsi="Times New Roman"/>
          <w:sz w:val="28"/>
          <w:szCs w:val="28"/>
        </w:rPr>
        <w:t>. Фенологическое наблюдение за деревьями и кустарниками.</w:t>
      </w:r>
    </w:p>
    <w:p w:rsidR="00A072B0" w:rsidRDefault="00A072B0" w:rsidP="00A072B0">
      <w:pPr>
        <w:pStyle w:val="a6"/>
        <w:rPr>
          <w:b/>
          <w:bCs/>
          <w:sz w:val="28"/>
          <w:szCs w:val="28"/>
        </w:rPr>
      </w:pPr>
      <w:r w:rsidRPr="0072286E">
        <w:rPr>
          <w:b/>
          <w:bCs/>
          <w:sz w:val="28"/>
          <w:szCs w:val="28"/>
        </w:rPr>
        <w:t>Раздел II. Ландшафтный дизайн, его принципы (6 ч)</w:t>
      </w:r>
    </w:p>
    <w:p w:rsidR="00A072B0" w:rsidRPr="00D7075D" w:rsidRDefault="00A072B0" w:rsidP="00A072B0">
      <w:pPr>
        <w:pStyle w:val="a5"/>
        <w:rPr>
          <w:rFonts w:ascii="Times New Roman" w:hAnsi="Times New Roman"/>
          <w:sz w:val="28"/>
          <w:szCs w:val="28"/>
        </w:rPr>
      </w:pPr>
      <w:r w:rsidRPr="00D7075D">
        <w:rPr>
          <w:rFonts w:ascii="Times New Roman" w:hAnsi="Times New Roman"/>
          <w:bCs/>
          <w:i/>
          <w:sz w:val="28"/>
          <w:szCs w:val="28"/>
        </w:rPr>
        <w:t>Теория:</w:t>
      </w:r>
      <w:r w:rsidRPr="00D707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7075D">
        <w:rPr>
          <w:rFonts w:ascii="Times New Roman" w:hAnsi="Times New Roman"/>
          <w:sz w:val="28"/>
          <w:szCs w:val="28"/>
        </w:rPr>
        <w:t>Основные принципы и составляющие ландшафтного дизайна.</w:t>
      </w:r>
    </w:p>
    <w:p w:rsidR="00A072B0" w:rsidRPr="00D7075D" w:rsidRDefault="00A072B0" w:rsidP="00A072B0">
      <w:pPr>
        <w:pStyle w:val="a5"/>
        <w:rPr>
          <w:rFonts w:ascii="Times New Roman" w:hAnsi="Times New Roman"/>
          <w:sz w:val="28"/>
          <w:szCs w:val="28"/>
        </w:rPr>
      </w:pPr>
      <w:r w:rsidRPr="00D7075D">
        <w:rPr>
          <w:rFonts w:ascii="Times New Roman" w:hAnsi="Times New Roman"/>
          <w:bCs/>
          <w:i/>
          <w:sz w:val="28"/>
          <w:szCs w:val="28"/>
        </w:rPr>
        <w:t>Практика:</w:t>
      </w:r>
      <w:r w:rsidRPr="00D707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7075D">
        <w:rPr>
          <w:rFonts w:ascii="Times New Roman" w:hAnsi="Times New Roman"/>
          <w:bCs/>
          <w:sz w:val="28"/>
          <w:szCs w:val="28"/>
        </w:rPr>
        <w:t>Рисование « Мой  цветник»</w:t>
      </w:r>
    </w:p>
    <w:p w:rsidR="00A072B0" w:rsidRDefault="00A072B0" w:rsidP="00A072B0">
      <w:pPr>
        <w:pStyle w:val="a5"/>
        <w:rPr>
          <w:rFonts w:ascii="Times New Roman" w:hAnsi="Times New Roman"/>
          <w:bCs/>
          <w:i/>
          <w:sz w:val="28"/>
          <w:szCs w:val="28"/>
        </w:rPr>
      </w:pPr>
      <w:r w:rsidRPr="00D7075D">
        <w:rPr>
          <w:rFonts w:ascii="Times New Roman" w:hAnsi="Times New Roman"/>
          <w:bCs/>
          <w:i/>
          <w:sz w:val="28"/>
          <w:szCs w:val="28"/>
        </w:rPr>
        <w:t>Экскурсия</w:t>
      </w:r>
    </w:p>
    <w:p w:rsidR="00A072B0" w:rsidRPr="00D7075D" w:rsidRDefault="00A072B0" w:rsidP="00A072B0">
      <w:pPr>
        <w:pStyle w:val="a5"/>
        <w:rPr>
          <w:rFonts w:ascii="Times New Roman" w:hAnsi="Times New Roman"/>
          <w:i/>
          <w:sz w:val="28"/>
          <w:szCs w:val="28"/>
        </w:rPr>
      </w:pPr>
      <w:r w:rsidRPr="00D7075D">
        <w:rPr>
          <w:rFonts w:ascii="Times New Roman" w:hAnsi="Times New Roman"/>
          <w:bCs/>
          <w:i/>
          <w:sz w:val="28"/>
          <w:szCs w:val="28"/>
        </w:rPr>
        <w:t>.</w:t>
      </w:r>
    </w:p>
    <w:p w:rsidR="00A072B0" w:rsidRPr="00D7075D" w:rsidRDefault="00A072B0" w:rsidP="00A072B0">
      <w:pPr>
        <w:pStyle w:val="a5"/>
        <w:rPr>
          <w:rFonts w:ascii="Times New Roman" w:hAnsi="Times New Roman"/>
          <w:sz w:val="28"/>
          <w:szCs w:val="28"/>
        </w:rPr>
      </w:pPr>
      <w:r w:rsidRPr="00D7075D">
        <w:rPr>
          <w:rFonts w:ascii="Times New Roman" w:hAnsi="Times New Roman"/>
          <w:b/>
          <w:bCs/>
          <w:sz w:val="28"/>
          <w:szCs w:val="28"/>
        </w:rPr>
        <w:t>Раздел III. История ландшафтного дизайна.(12ч)</w:t>
      </w:r>
    </w:p>
    <w:p w:rsidR="00A072B0" w:rsidRDefault="00A072B0" w:rsidP="00A072B0">
      <w:pPr>
        <w:pStyle w:val="a5"/>
        <w:rPr>
          <w:rFonts w:ascii="Times New Roman" w:hAnsi="Times New Roman"/>
          <w:bCs/>
          <w:i/>
          <w:sz w:val="28"/>
          <w:szCs w:val="28"/>
        </w:rPr>
      </w:pPr>
    </w:p>
    <w:p w:rsidR="00A072B0" w:rsidRPr="00D7075D" w:rsidRDefault="00A072B0" w:rsidP="00A072B0">
      <w:pPr>
        <w:pStyle w:val="a5"/>
        <w:rPr>
          <w:rFonts w:ascii="Times New Roman" w:hAnsi="Times New Roman"/>
          <w:sz w:val="28"/>
          <w:szCs w:val="28"/>
        </w:rPr>
      </w:pPr>
      <w:r w:rsidRPr="00D7075D">
        <w:rPr>
          <w:rFonts w:ascii="Times New Roman" w:hAnsi="Times New Roman"/>
          <w:bCs/>
          <w:i/>
          <w:sz w:val="28"/>
          <w:szCs w:val="28"/>
        </w:rPr>
        <w:lastRenderedPageBreak/>
        <w:t>Теория:</w:t>
      </w:r>
      <w:r w:rsidRPr="00D707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7075D">
        <w:rPr>
          <w:rFonts w:ascii="Times New Roman" w:hAnsi="Times New Roman"/>
          <w:sz w:val="28"/>
          <w:szCs w:val="28"/>
        </w:rPr>
        <w:t>Ассиро-</w:t>
      </w:r>
      <w:proofErr w:type="spellStart"/>
      <w:r w:rsidRPr="00D7075D">
        <w:rPr>
          <w:rFonts w:ascii="Times New Roman" w:hAnsi="Times New Roman"/>
          <w:sz w:val="28"/>
          <w:szCs w:val="28"/>
        </w:rPr>
        <w:t>Вавилония</w:t>
      </w:r>
      <w:proofErr w:type="spellEnd"/>
      <w:r w:rsidRPr="00D7075D">
        <w:rPr>
          <w:rFonts w:ascii="Times New Roman" w:hAnsi="Times New Roman"/>
          <w:sz w:val="28"/>
          <w:szCs w:val="28"/>
        </w:rPr>
        <w:t>. Египет. Др. Греция. Др. Рим</w:t>
      </w:r>
    </w:p>
    <w:p w:rsidR="00A072B0" w:rsidRPr="00D7075D" w:rsidRDefault="00A072B0" w:rsidP="00A072B0">
      <w:pPr>
        <w:pStyle w:val="a5"/>
        <w:rPr>
          <w:rFonts w:ascii="Times New Roman" w:hAnsi="Times New Roman"/>
          <w:sz w:val="28"/>
          <w:szCs w:val="28"/>
        </w:rPr>
      </w:pPr>
      <w:r w:rsidRPr="00D7075D">
        <w:rPr>
          <w:rFonts w:ascii="Times New Roman" w:hAnsi="Times New Roman"/>
          <w:sz w:val="28"/>
          <w:szCs w:val="28"/>
        </w:rPr>
        <w:t>Парковый дизайн в Средневековье и эпоху Возрождения</w:t>
      </w:r>
    </w:p>
    <w:p w:rsidR="00A072B0" w:rsidRPr="00D7075D" w:rsidRDefault="00A072B0" w:rsidP="00A072B0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D7075D">
        <w:rPr>
          <w:rFonts w:ascii="Times New Roman" w:hAnsi="Times New Roman"/>
          <w:color w:val="000000"/>
          <w:sz w:val="28"/>
          <w:szCs w:val="28"/>
        </w:rPr>
        <w:t>Новое время в ландшафтном дизайне</w:t>
      </w:r>
    </w:p>
    <w:p w:rsidR="00A072B0" w:rsidRPr="00D7075D" w:rsidRDefault="00A072B0" w:rsidP="00A072B0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D7075D">
        <w:rPr>
          <w:rFonts w:ascii="Times New Roman" w:hAnsi="Times New Roman"/>
          <w:i/>
          <w:color w:val="000000"/>
          <w:sz w:val="28"/>
          <w:szCs w:val="28"/>
        </w:rPr>
        <w:t>Практика</w:t>
      </w:r>
      <w:r w:rsidRPr="00D7075D">
        <w:rPr>
          <w:rFonts w:ascii="Times New Roman" w:hAnsi="Times New Roman"/>
          <w:color w:val="000000"/>
          <w:sz w:val="28"/>
          <w:szCs w:val="28"/>
        </w:rPr>
        <w:t>. Работа с литературой, составление презентации.</w:t>
      </w:r>
    </w:p>
    <w:p w:rsidR="00A072B0" w:rsidRPr="00D7075D" w:rsidRDefault="00A072B0" w:rsidP="00A072B0">
      <w:pPr>
        <w:pStyle w:val="a5"/>
        <w:rPr>
          <w:rFonts w:ascii="Times New Roman" w:hAnsi="Times New Roman"/>
          <w:i/>
          <w:sz w:val="28"/>
          <w:szCs w:val="28"/>
        </w:rPr>
      </w:pPr>
      <w:r w:rsidRPr="00D7075D">
        <w:rPr>
          <w:rFonts w:ascii="Times New Roman" w:hAnsi="Times New Roman"/>
          <w:i/>
          <w:color w:val="000000"/>
          <w:sz w:val="28"/>
          <w:szCs w:val="28"/>
        </w:rPr>
        <w:t>Экскурсия.</w:t>
      </w:r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/>
          <w:bCs/>
          <w:color w:val="000000"/>
          <w:sz w:val="28"/>
          <w:szCs w:val="28"/>
        </w:rPr>
        <w:t xml:space="preserve">Раздел IV. </w:t>
      </w:r>
      <w:r w:rsidRPr="0072286E">
        <w:rPr>
          <w:b/>
          <w:bCs/>
          <w:sz w:val="28"/>
          <w:szCs w:val="28"/>
        </w:rPr>
        <w:t>Стили ландшафтного дизайна (14 часов)</w:t>
      </w:r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Cs/>
          <w:i/>
          <w:sz w:val="28"/>
          <w:szCs w:val="28"/>
        </w:rPr>
        <w:t>Теория:</w:t>
      </w:r>
      <w:r w:rsidRPr="0072286E">
        <w:rPr>
          <w:b/>
          <w:bCs/>
          <w:sz w:val="28"/>
          <w:szCs w:val="28"/>
        </w:rPr>
        <w:t xml:space="preserve"> </w:t>
      </w:r>
      <w:r w:rsidRPr="0072286E">
        <w:rPr>
          <w:sz w:val="28"/>
          <w:szCs w:val="28"/>
        </w:rPr>
        <w:t>Регулярный и пейзажный стили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sz w:val="28"/>
          <w:szCs w:val="28"/>
        </w:rPr>
        <w:t>Итальянский и  пасторальный сады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sz w:val="28"/>
          <w:szCs w:val="28"/>
        </w:rPr>
        <w:t>Английский пейзажный и русский сады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sz w:val="28"/>
          <w:szCs w:val="28"/>
        </w:rPr>
        <w:t>Исламский и мавританский стили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sz w:val="28"/>
          <w:szCs w:val="28"/>
        </w:rPr>
        <w:t>Китайский и японский сады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sz w:val="28"/>
          <w:szCs w:val="28"/>
        </w:rPr>
        <w:t>Сады в стиле модерн. Голландский сад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sz w:val="28"/>
          <w:szCs w:val="28"/>
        </w:rPr>
        <w:t>Американский колониальный и сельский сады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sz w:val="28"/>
          <w:szCs w:val="28"/>
        </w:rPr>
        <w:t>Развитие садового искусства в России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sz w:val="28"/>
          <w:szCs w:val="28"/>
        </w:rPr>
        <w:t>Сад в природном стиле, романтический сад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Cs/>
          <w:i/>
          <w:sz w:val="28"/>
          <w:szCs w:val="28"/>
        </w:rPr>
        <w:t>Практика:</w:t>
      </w:r>
      <w:r w:rsidRPr="0072286E">
        <w:rPr>
          <w:sz w:val="28"/>
          <w:szCs w:val="28"/>
        </w:rPr>
        <w:t xml:space="preserve"> «Характеристика  стиля».</w:t>
      </w:r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sz w:val="28"/>
          <w:szCs w:val="28"/>
        </w:rPr>
        <w:t xml:space="preserve"> Экскурсия.</w:t>
      </w:r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/>
          <w:bCs/>
          <w:sz w:val="28"/>
          <w:szCs w:val="28"/>
        </w:rPr>
        <w:t>Раздел V. Особенности растений (13 часов)</w:t>
      </w:r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Cs/>
          <w:i/>
          <w:sz w:val="28"/>
          <w:szCs w:val="28"/>
        </w:rPr>
        <w:t>Теория:</w:t>
      </w:r>
      <w:r w:rsidRPr="0072286E">
        <w:rPr>
          <w:b/>
          <w:bCs/>
          <w:sz w:val="28"/>
          <w:szCs w:val="28"/>
        </w:rPr>
        <w:t xml:space="preserve"> </w:t>
      </w:r>
      <w:r w:rsidRPr="0072286E">
        <w:rPr>
          <w:sz w:val="28"/>
          <w:szCs w:val="28"/>
        </w:rPr>
        <w:t xml:space="preserve">Биологические и декоративные особенности растений, используемых в озеленении и благоустройстве. </w:t>
      </w:r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i/>
          <w:sz w:val="28"/>
          <w:szCs w:val="28"/>
        </w:rPr>
        <w:t xml:space="preserve">Практика: </w:t>
      </w:r>
      <w:r w:rsidRPr="0072286E">
        <w:rPr>
          <w:sz w:val="28"/>
          <w:szCs w:val="28"/>
        </w:rPr>
        <w:t>Составление презентации на тему «Цветы моего сада»</w:t>
      </w:r>
    </w:p>
    <w:p w:rsidR="00A072B0" w:rsidRPr="0072286E" w:rsidRDefault="00A072B0" w:rsidP="00A072B0">
      <w:pPr>
        <w:pStyle w:val="a6"/>
        <w:rPr>
          <w:i/>
          <w:sz w:val="28"/>
          <w:szCs w:val="28"/>
        </w:rPr>
      </w:pPr>
      <w:r w:rsidRPr="0072286E">
        <w:rPr>
          <w:i/>
          <w:sz w:val="28"/>
          <w:szCs w:val="28"/>
        </w:rPr>
        <w:t>Экскурсия.</w:t>
      </w:r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/>
          <w:bCs/>
          <w:sz w:val="28"/>
          <w:szCs w:val="28"/>
        </w:rPr>
        <w:t>Раздел VI. Общие сведения о травяных растениях (17 часов)</w:t>
      </w:r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Cs/>
          <w:i/>
          <w:sz w:val="28"/>
          <w:szCs w:val="28"/>
        </w:rPr>
        <w:t>Теория:</w:t>
      </w:r>
      <w:r w:rsidRPr="0072286E">
        <w:rPr>
          <w:b/>
          <w:bCs/>
          <w:sz w:val="28"/>
          <w:szCs w:val="28"/>
        </w:rPr>
        <w:t xml:space="preserve"> </w:t>
      </w:r>
      <w:r w:rsidRPr="0072286E">
        <w:rPr>
          <w:sz w:val="28"/>
          <w:szCs w:val="28"/>
        </w:rPr>
        <w:t xml:space="preserve">Понятия о древесных растениях. Декоративность. </w:t>
      </w:r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Cs/>
          <w:i/>
          <w:sz w:val="28"/>
          <w:szCs w:val="28"/>
        </w:rPr>
        <w:t>Практика</w:t>
      </w:r>
      <w:r w:rsidRPr="0072286E">
        <w:rPr>
          <w:b/>
          <w:bCs/>
          <w:sz w:val="28"/>
          <w:szCs w:val="28"/>
        </w:rPr>
        <w:t xml:space="preserve">: </w:t>
      </w:r>
      <w:r w:rsidRPr="0072286E">
        <w:rPr>
          <w:sz w:val="28"/>
          <w:szCs w:val="28"/>
        </w:rPr>
        <w:t xml:space="preserve">«Сбор семян декоративных растений» </w:t>
      </w:r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Cs/>
          <w:i/>
          <w:sz w:val="28"/>
          <w:szCs w:val="28"/>
        </w:rPr>
        <w:t>Теория:</w:t>
      </w:r>
      <w:r w:rsidRPr="0072286E">
        <w:rPr>
          <w:b/>
          <w:bCs/>
          <w:sz w:val="28"/>
          <w:szCs w:val="28"/>
        </w:rPr>
        <w:t xml:space="preserve"> </w:t>
      </w:r>
      <w:r w:rsidRPr="0072286E">
        <w:rPr>
          <w:sz w:val="28"/>
          <w:szCs w:val="28"/>
        </w:rPr>
        <w:t>Составление ассортимента древесно-кустарниковых растений, травянистых растений для озеленени</w:t>
      </w:r>
      <w:r>
        <w:rPr>
          <w:sz w:val="28"/>
          <w:szCs w:val="28"/>
        </w:rPr>
        <w:t>я пришкольного участка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Cs/>
          <w:i/>
          <w:sz w:val="28"/>
          <w:szCs w:val="28"/>
        </w:rPr>
        <w:lastRenderedPageBreak/>
        <w:t>Практика:</w:t>
      </w:r>
      <w:r w:rsidRPr="0072286E">
        <w:rPr>
          <w:b/>
          <w:bCs/>
          <w:sz w:val="28"/>
          <w:szCs w:val="28"/>
        </w:rPr>
        <w:t xml:space="preserve"> </w:t>
      </w:r>
      <w:r w:rsidRPr="0072286E">
        <w:rPr>
          <w:sz w:val="28"/>
          <w:szCs w:val="28"/>
        </w:rPr>
        <w:t xml:space="preserve">«Составление ассортимента древесно-кустарниковых растений, травянистых растений для озеленения пришкольного участка </w:t>
      </w:r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/>
          <w:bCs/>
          <w:sz w:val="28"/>
          <w:szCs w:val="28"/>
        </w:rPr>
        <w:t>Раздел VII. Композиционные элементы ландшафтного дизайна и их использование в насаждениях (15часов).</w:t>
      </w:r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Cs/>
          <w:i/>
          <w:sz w:val="28"/>
          <w:szCs w:val="28"/>
        </w:rPr>
        <w:t>Теория:</w:t>
      </w:r>
      <w:r w:rsidRPr="0072286E">
        <w:rPr>
          <w:b/>
          <w:bCs/>
          <w:sz w:val="28"/>
          <w:szCs w:val="28"/>
        </w:rPr>
        <w:t xml:space="preserve"> </w:t>
      </w:r>
      <w:r w:rsidRPr="0072286E">
        <w:rPr>
          <w:sz w:val="28"/>
          <w:szCs w:val="28"/>
        </w:rPr>
        <w:t xml:space="preserve">Газоны. Типы газонов. Семена газонов. Устройство. Рулонные газоны </w:t>
      </w:r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sz w:val="28"/>
          <w:szCs w:val="28"/>
        </w:rPr>
        <w:t xml:space="preserve">Кустарники и </w:t>
      </w:r>
      <w:proofErr w:type="spellStart"/>
      <w:r w:rsidRPr="0072286E">
        <w:rPr>
          <w:sz w:val="28"/>
          <w:szCs w:val="28"/>
        </w:rPr>
        <w:t>бонсаи</w:t>
      </w:r>
      <w:proofErr w:type="spellEnd"/>
      <w:r w:rsidRPr="0072286E">
        <w:rPr>
          <w:sz w:val="28"/>
          <w:szCs w:val="28"/>
        </w:rPr>
        <w:t>. Клумбы. Рабатки. Бордюры. Миксбордеры. Вазоны. Розарии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sz w:val="28"/>
          <w:szCs w:val="28"/>
        </w:rPr>
        <w:t>Деревья-</w:t>
      </w:r>
      <w:proofErr w:type="spellStart"/>
      <w:r w:rsidRPr="0072286E">
        <w:rPr>
          <w:sz w:val="28"/>
          <w:szCs w:val="28"/>
        </w:rPr>
        <w:t>крупномеры</w:t>
      </w:r>
      <w:proofErr w:type="spellEnd"/>
      <w:r w:rsidRPr="0072286E">
        <w:rPr>
          <w:sz w:val="28"/>
          <w:szCs w:val="28"/>
        </w:rPr>
        <w:t>. Солитеры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sz w:val="28"/>
          <w:szCs w:val="28"/>
        </w:rPr>
        <w:t>Ручьи. Болота. Водопады и каскады. Фонтаны. Садовые пруды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sz w:val="28"/>
          <w:szCs w:val="28"/>
        </w:rPr>
        <w:t>Альпийские горки (альпинарии) и розарии. Садовые дорожки, патио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sz w:val="28"/>
          <w:szCs w:val="28"/>
        </w:rPr>
        <w:t>Подпорные стенки и мостики. Беседки,  павильоны, арки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sz w:val="28"/>
          <w:szCs w:val="28"/>
        </w:rPr>
        <w:t>Проектирование цветочного оформления газона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Cs/>
          <w:i/>
          <w:sz w:val="28"/>
          <w:szCs w:val="28"/>
        </w:rPr>
        <w:t>Практика:</w:t>
      </w:r>
      <w:r w:rsidRPr="0072286E">
        <w:rPr>
          <w:i/>
          <w:iCs/>
          <w:sz w:val="28"/>
          <w:szCs w:val="28"/>
        </w:rPr>
        <w:t xml:space="preserve"> </w:t>
      </w:r>
      <w:r w:rsidRPr="0072286E">
        <w:rPr>
          <w:sz w:val="28"/>
          <w:szCs w:val="28"/>
        </w:rPr>
        <w:t>«Проектирование цветочного оформления газона»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Cs/>
          <w:i/>
          <w:sz w:val="28"/>
          <w:szCs w:val="28"/>
        </w:rPr>
        <w:t>Теория:</w:t>
      </w:r>
      <w:r w:rsidRPr="0072286E">
        <w:rPr>
          <w:b/>
          <w:bCs/>
          <w:sz w:val="28"/>
          <w:szCs w:val="28"/>
        </w:rPr>
        <w:t xml:space="preserve"> </w:t>
      </w:r>
      <w:r w:rsidRPr="0072286E">
        <w:rPr>
          <w:sz w:val="28"/>
          <w:szCs w:val="28"/>
        </w:rPr>
        <w:t>Альпийская горка (этапы проектирования)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Cs/>
          <w:i/>
          <w:sz w:val="28"/>
          <w:szCs w:val="28"/>
        </w:rPr>
        <w:t>Практика:</w:t>
      </w:r>
      <w:r w:rsidRPr="0072286E">
        <w:rPr>
          <w:b/>
          <w:bCs/>
          <w:sz w:val="28"/>
          <w:szCs w:val="28"/>
        </w:rPr>
        <w:t xml:space="preserve"> </w:t>
      </w:r>
      <w:r w:rsidRPr="0072286E">
        <w:rPr>
          <w:sz w:val="28"/>
          <w:szCs w:val="28"/>
        </w:rPr>
        <w:t>«Альпийская горка» (этапы проектирования)</w:t>
      </w:r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/>
          <w:bCs/>
          <w:sz w:val="28"/>
          <w:szCs w:val="28"/>
        </w:rPr>
        <w:t>Раздел VIII. Технология выращивания цветковых растений (агротехника) (16ч)</w:t>
      </w:r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Cs/>
          <w:i/>
          <w:sz w:val="28"/>
          <w:szCs w:val="28"/>
        </w:rPr>
        <w:t>Теория:</w:t>
      </w:r>
      <w:r w:rsidRPr="0072286E">
        <w:rPr>
          <w:b/>
          <w:bCs/>
          <w:sz w:val="28"/>
          <w:szCs w:val="28"/>
        </w:rPr>
        <w:t xml:space="preserve"> </w:t>
      </w:r>
      <w:r w:rsidRPr="0072286E">
        <w:rPr>
          <w:sz w:val="28"/>
          <w:szCs w:val="28"/>
        </w:rPr>
        <w:t>Условия выращивания цветковых растений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sz w:val="28"/>
          <w:szCs w:val="28"/>
        </w:rPr>
        <w:t>Планирование и разбивка участка по проекту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Cs/>
          <w:i/>
          <w:sz w:val="28"/>
          <w:szCs w:val="28"/>
        </w:rPr>
        <w:t>Практика</w:t>
      </w:r>
      <w:proofErr w:type="gramStart"/>
      <w:r w:rsidRPr="0072286E">
        <w:rPr>
          <w:b/>
          <w:bCs/>
          <w:sz w:val="28"/>
          <w:szCs w:val="28"/>
        </w:rPr>
        <w:t>:</w:t>
      </w:r>
      <w:r w:rsidRPr="0072286E">
        <w:rPr>
          <w:i/>
          <w:iCs/>
          <w:sz w:val="28"/>
          <w:szCs w:val="28"/>
        </w:rPr>
        <w:t>.</w:t>
      </w:r>
      <w:r w:rsidRPr="0072286E">
        <w:rPr>
          <w:sz w:val="28"/>
          <w:szCs w:val="28"/>
        </w:rPr>
        <w:t xml:space="preserve"> </w:t>
      </w:r>
      <w:proofErr w:type="gramEnd"/>
      <w:r w:rsidRPr="0072286E">
        <w:rPr>
          <w:sz w:val="28"/>
          <w:szCs w:val="28"/>
        </w:rPr>
        <w:t>Планирование и разбивка участка по проекту.</w:t>
      </w:r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Cs/>
          <w:i/>
          <w:sz w:val="28"/>
          <w:szCs w:val="28"/>
        </w:rPr>
        <w:t>Теория:</w:t>
      </w:r>
      <w:r w:rsidRPr="0072286E">
        <w:rPr>
          <w:sz w:val="28"/>
          <w:szCs w:val="28"/>
        </w:rPr>
        <w:t xml:space="preserve"> Вредители цветковых растений и меры борьбы с ними. Основные болезни цветковых растений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sz w:val="28"/>
          <w:szCs w:val="28"/>
        </w:rPr>
        <w:t>Правила подбора и высадки посадочного материала. Обработка почвы. Высадка посадочного материала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i/>
          <w:sz w:val="28"/>
          <w:szCs w:val="28"/>
        </w:rPr>
      </w:pPr>
      <w:r w:rsidRPr="0072286E">
        <w:rPr>
          <w:i/>
          <w:sz w:val="28"/>
          <w:szCs w:val="28"/>
        </w:rPr>
        <w:t>Экскурсия.</w:t>
      </w:r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/>
          <w:sz w:val="28"/>
          <w:szCs w:val="28"/>
        </w:rPr>
        <w:t>Раздел IX</w:t>
      </w:r>
      <w:r w:rsidRPr="0072286E">
        <w:rPr>
          <w:sz w:val="28"/>
          <w:szCs w:val="28"/>
        </w:rPr>
        <w:t xml:space="preserve">. </w:t>
      </w:r>
      <w:r w:rsidRPr="0072286E">
        <w:rPr>
          <w:b/>
          <w:bCs/>
          <w:sz w:val="28"/>
          <w:szCs w:val="28"/>
        </w:rPr>
        <w:t>Дополнительное оборудование (11 часов).</w:t>
      </w:r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Cs/>
          <w:i/>
          <w:sz w:val="28"/>
          <w:szCs w:val="28"/>
        </w:rPr>
        <w:lastRenderedPageBreak/>
        <w:t>Теория</w:t>
      </w:r>
      <w:r w:rsidRPr="0072286E">
        <w:rPr>
          <w:b/>
          <w:bCs/>
          <w:i/>
          <w:sz w:val="28"/>
          <w:szCs w:val="28"/>
        </w:rPr>
        <w:t>:</w:t>
      </w:r>
      <w:r w:rsidRPr="0072286E">
        <w:rPr>
          <w:b/>
          <w:bCs/>
          <w:sz w:val="28"/>
          <w:szCs w:val="28"/>
        </w:rPr>
        <w:t xml:space="preserve"> </w:t>
      </w:r>
      <w:r w:rsidRPr="0072286E">
        <w:rPr>
          <w:sz w:val="28"/>
          <w:szCs w:val="28"/>
        </w:rPr>
        <w:t>Свет в ландшафтном дизайне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sz w:val="28"/>
          <w:szCs w:val="28"/>
        </w:rPr>
        <w:t>Системы полива и дренажа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sz w:val="28"/>
          <w:szCs w:val="28"/>
        </w:rPr>
        <w:t>Камни. Зимние сады, оранжереи, террасы.</w:t>
      </w:r>
    </w:p>
    <w:p w:rsidR="00A072B0" w:rsidRPr="0072286E" w:rsidRDefault="00A072B0" w:rsidP="00A072B0">
      <w:pPr>
        <w:pStyle w:val="a6"/>
        <w:rPr>
          <w:i/>
          <w:sz w:val="28"/>
          <w:szCs w:val="28"/>
        </w:rPr>
      </w:pPr>
      <w:r w:rsidRPr="0072286E">
        <w:rPr>
          <w:i/>
          <w:sz w:val="28"/>
          <w:szCs w:val="28"/>
        </w:rPr>
        <w:t xml:space="preserve">Практика </w:t>
      </w:r>
      <w:proofErr w:type="gramStart"/>
      <w:r w:rsidRPr="0072286E">
        <w:rPr>
          <w:i/>
          <w:sz w:val="28"/>
          <w:szCs w:val="28"/>
        </w:rPr>
        <w:t>:</w:t>
      </w:r>
      <w:r w:rsidRPr="00005D13">
        <w:rPr>
          <w:sz w:val="28"/>
          <w:szCs w:val="28"/>
        </w:rPr>
        <w:t>Р</w:t>
      </w:r>
      <w:proofErr w:type="gramEnd"/>
      <w:r w:rsidRPr="00005D13">
        <w:rPr>
          <w:sz w:val="28"/>
          <w:szCs w:val="28"/>
        </w:rPr>
        <w:t>абота природным материалом</w:t>
      </w:r>
      <w:r w:rsidRPr="0072286E">
        <w:rPr>
          <w:i/>
          <w:sz w:val="28"/>
          <w:szCs w:val="28"/>
        </w:rPr>
        <w:t>.</w:t>
      </w:r>
    </w:p>
    <w:p w:rsidR="00A072B0" w:rsidRPr="0072286E" w:rsidRDefault="00A072B0" w:rsidP="00A072B0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Экскурсия </w:t>
      </w:r>
      <w:r w:rsidRPr="00005D13">
        <w:rPr>
          <w:sz w:val="28"/>
          <w:szCs w:val="28"/>
        </w:rPr>
        <w:t>на территорию школы с целью сбора природного материала</w:t>
      </w:r>
      <w:r>
        <w:rPr>
          <w:i/>
          <w:sz w:val="28"/>
          <w:szCs w:val="28"/>
        </w:rPr>
        <w:t>.</w:t>
      </w:r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/>
          <w:bCs/>
          <w:sz w:val="28"/>
          <w:szCs w:val="28"/>
        </w:rPr>
        <w:t>Раздел X.</w:t>
      </w:r>
      <w:r w:rsidRPr="0072286E">
        <w:rPr>
          <w:sz w:val="28"/>
          <w:szCs w:val="28"/>
        </w:rPr>
        <w:t xml:space="preserve"> </w:t>
      </w:r>
      <w:r w:rsidRPr="0072286E">
        <w:rPr>
          <w:b/>
          <w:bCs/>
          <w:sz w:val="28"/>
          <w:szCs w:val="28"/>
        </w:rPr>
        <w:t>Экономические перспективы ландшафтного дизайна (5 часа).</w:t>
      </w:r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Cs/>
          <w:i/>
          <w:sz w:val="28"/>
          <w:szCs w:val="28"/>
        </w:rPr>
        <w:t>Теория:</w:t>
      </w:r>
      <w:r w:rsidRPr="0072286E">
        <w:rPr>
          <w:b/>
          <w:bCs/>
          <w:sz w:val="28"/>
          <w:szCs w:val="28"/>
        </w:rPr>
        <w:t xml:space="preserve"> </w:t>
      </w:r>
      <w:r w:rsidRPr="0072286E">
        <w:rPr>
          <w:sz w:val="28"/>
          <w:szCs w:val="28"/>
        </w:rPr>
        <w:t>Экономические перспективы ландшафтного  дизайна на современном этапе развития общества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i/>
          <w:sz w:val="28"/>
          <w:szCs w:val="28"/>
        </w:rPr>
        <w:t>Практика:</w:t>
      </w:r>
      <w:r w:rsidRPr="0072286E">
        <w:rPr>
          <w:sz w:val="28"/>
          <w:szCs w:val="28"/>
        </w:rPr>
        <w:t xml:space="preserve"> Составление презентации по данной теме.</w:t>
      </w:r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005D13">
        <w:rPr>
          <w:i/>
          <w:sz w:val="28"/>
          <w:szCs w:val="28"/>
        </w:rPr>
        <w:t>Экскурсия</w:t>
      </w:r>
      <w:r>
        <w:rPr>
          <w:sz w:val="28"/>
          <w:szCs w:val="28"/>
        </w:rPr>
        <w:t xml:space="preserve"> в парк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района.</w:t>
      </w:r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/>
          <w:bCs/>
          <w:sz w:val="28"/>
          <w:szCs w:val="28"/>
        </w:rPr>
        <w:t xml:space="preserve">Раздел XI. Документация для проекта (4 часа). </w:t>
      </w:r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Cs/>
          <w:i/>
          <w:sz w:val="28"/>
          <w:szCs w:val="28"/>
        </w:rPr>
        <w:t>Теория:</w:t>
      </w:r>
      <w:r w:rsidRPr="0072286E">
        <w:rPr>
          <w:b/>
          <w:bCs/>
          <w:sz w:val="28"/>
          <w:szCs w:val="28"/>
        </w:rPr>
        <w:t xml:space="preserve"> </w:t>
      </w:r>
      <w:r w:rsidRPr="0072286E">
        <w:rPr>
          <w:sz w:val="28"/>
          <w:szCs w:val="28"/>
        </w:rPr>
        <w:t>Документация, необходимая для оформления полноценного ландшафтного проекта.</w:t>
      </w:r>
    </w:p>
    <w:p w:rsidR="00A072B0" w:rsidRPr="0072286E" w:rsidRDefault="00A072B0" w:rsidP="00A072B0">
      <w:pPr>
        <w:pStyle w:val="a6"/>
        <w:rPr>
          <w:i/>
          <w:sz w:val="28"/>
          <w:szCs w:val="28"/>
        </w:rPr>
      </w:pPr>
      <w:r w:rsidRPr="0072286E">
        <w:rPr>
          <w:i/>
          <w:sz w:val="28"/>
          <w:szCs w:val="28"/>
        </w:rPr>
        <w:t>Практика: Презентация, работа с литературой.</w:t>
      </w:r>
    </w:p>
    <w:p w:rsidR="00A072B0" w:rsidRPr="0072286E" w:rsidRDefault="00A072B0" w:rsidP="00A072B0">
      <w:pPr>
        <w:pStyle w:val="a6"/>
        <w:rPr>
          <w:sz w:val="28"/>
          <w:szCs w:val="28"/>
        </w:rPr>
      </w:pPr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/>
          <w:bCs/>
          <w:sz w:val="28"/>
          <w:szCs w:val="28"/>
        </w:rPr>
        <w:t>Раздел XII. Стоимость ландшафтного проекта (4 часа)</w:t>
      </w:r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Cs/>
          <w:i/>
          <w:sz w:val="28"/>
          <w:szCs w:val="28"/>
        </w:rPr>
        <w:t>Теория</w:t>
      </w:r>
      <w:r w:rsidRPr="0072286E">
        <w:rPr>
          <w:b/>
          <w:bCs/>
          <w:sz w:val="28"/>
          <w:szCs w:val="28"/>
        </w:rPr>
        <w:t xml:space="preserve">: </w:t>
      </w:r>
      <w:r w:rsidRPr="0072286E">
        <w:rPr>
          <w:sz w:val="28"/>
          <w:szCs w:val="28"/>
        </w:rPr>
        <w:t>Расчет экономической прибыли проекта с учетом стоимости работ в ходе его реализации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Cs/>
          <w:i/>
          <w:sz w:val="28"/>
          <w:szCs w:val="28"/>
        </w:rPr>
        <w:t>Практика</w:t>
      </w:r>
      <w:r w:rsidRPr="0072286E">
        <w:rPr>
          <w:b/>
          <w:bCs/>
          <w:sz w:val="28"/>
          <w:szCs w:val="28"/>
        </w:rPr>
        <w:t>:</w:t>
      </w:r>
      <w:r w:rsidRPr="0072286E">
        <w:rPr>
          <w:sz w:val="28"/>
          <w:szCs w:val="28"/>
        </w:rPr>
        <w:t xml:space="preserve"> «Расчет экономической прибыли проекта с учетом стоимости работ в ходе его реализации»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/>
          <w:bCs/>
          <w:sz w:val="28"/>
          <w:szCs w:val="28"/>
        </w:rPr>
        <w:t>Раздел XIII. Элементы ландшафтного дизайна на территории города, района, области (14часов).</w:t>
      </w:r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Cs/>
          <w:i/>
          <w:sz w:val="28"/>
          <w:szCs w:val="28"/>
        </w:rPr>
        <w:t>Теория:</w:t>
      </w:r>
      <w:r w:rsidRPr="0072286E">
        <w:rPr>
          <w:b/>
          <w:bCs/>
          <w:sz w:val="28"/>
          <w:szCs w:val="28"/>
        </w:rPr>
        <w:t xml:space="preserve"> </w:t>
      </w:r>
      <w:r w:rsidRPr="0072286E">
        <w:rPr>
          <w:sz w:val="28"/>
          <w:szCs w:val="28"/>
        </w:rPr>
        <w:t>Элементы ландшафтного дизайна на территории города, района, области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Cs/>
          <w:i/>
          <w:sz w:val="28"/>
          <w:szCs w:val="28"/>
        </w:rPr>
        <w:t>Практика:</w:t>
      </w:r>
      <w:r w:rsidRPr="0072286E">
        <w:rPr>
          <w:b/>
          <w:bCs/>
          <w:sz w:val="28"/>
          <w:szCs w:val="28"/>
        </w:rPr>
        <w:t xml:space="preserve"> </w:t>
      </w:r>
      <w:r w:rsidRPr="0072286E">
        <w:rPr>
          <w:sz w:val="28"/>
          <w:szCs w:val="28"/>
        </w:rPr>
        <w:t>Выход к клумбам и садово-парковым ансамблям города, изучение ассортимента растений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>Экскурсия на территории села.</w:t>
      </w:r>
    </w:p>
    <w:p w:rsidR="00A072B0" w:rsidRPr="0072286E" w:rsidRDefault="00A072B0" w:rsidP="00A072B0">
      <w:pPr>
        <w:pStyle w:val="a6"/>
        <w:rPr>
          <w:b/>
          <w:sz w:val="28"/>
          <w:szCs w:val="28"/>
        </w:rPr>
      </w:pPr>
      <w:r w:rsidRPr="0072286E">
        <w:rPr>
          <w:b/>
          <w:sz w:val="28"/>
          <w:szCs w:val="28"/>
        </w:rPr>
        <w:lastRenderedPageBreak/>
        <w:t xml:space="preserve">Раздел </w:t>
      </w:r>
      <w:r w:rsidRPr="0072286E">
        <w:rPr>
          <w:b/>
          <w:sz w:val="28"/>
          <w:szCs w:val="28"/>
          <w:lang w:val="en-US"/>
        </w:rPr>
        <w:t>XIV</w:t>
      </w:r>
      <w:r w:rsidRPr="0072286E">
        <w:rPr>
          <w:b/>
          <w:sz w:val="28"/>
          <w:szCs w:val="28"/>
        </w:rPr>
        <w:t xml:space="preserve">. Воспитательная работа </w:t>
      </w:r>
      <w:proofErr w:type="gramStart"/>
      <w:r w:rsidRPr="0072286E">
        <w:rPr>
          <w:b/>
          <w:sz w:val="28"/>
          <w:szCs w:val="28"/>
        </w:rPr>
        <w:t xml:space="preserve">( </w:t>
      </w:r>
      <w:proofErr w:type="gramEnd"/>
      <w:r w:rsidRPr="0072286E">
        <w:rPr>
          <w:b/>
          <w:sz w:val="28"/>
          <w:szCs w:val="28"/>
        </w:rPr>
        <w:t>8ч).</w:t>
      </w:r>
    </w:p>
    <w:p w:rsidR="00A072B0" w:rsidRPr="0072286E" w:rsidRDefault="00A072B0" w:rsidP="00A072B0">
      <w:pPr>
        <w:pStyle w:val="a6"/>
        <w:rPr>
          <w:i/>
          <w:sz w:val="28"/>
          <w:szCs w:val="28"/>
        </w:rPr>
      </w:pPr>
      <w:r w:rsidRPr="0072286E">
        <w:rPr>
          <w:i/>
          <w:sz w:val="28"/>
          <w:szCs w:val="28"/>
        </w:rPr>
        <w:t xml:space="preserve">Практика: </w:t>
      </w:r>
      <w:r w:rsidRPr="0072286E">
        <w:rPr>
          <w:sz w:val="28"/>
          <w:szCs w:val="28"/>
        </w:rPr>
        <w:t>праздник урожая, день учителя.</w:t>
      </w:r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/>
          <w:bCs/>
          <w:sz w:val="28"/>
          <w:szCs w:val="28"/>
        </w:rPr>
        <w:t>Раздел XIV</w:t>
      </w:r>
      <w:r w:rsidRPr="0072286E">
        <w:rPr>
          <w:sz w:val="28"/>
          <w:szCs w:val="28"/>
        </w:rPr>
        <w:t xml:space="preserve">. </w:t>
      </w:r>
      <w:r w:rsidRPr="0072286E">
        <w:rPr>
          <w:b/>
          <w:bCs/>
          <w:sz w:val="28"/>
          <w:szCs w:val="28"/>
        </w:rPr>
        <w:t>Итоговая конференция. Выставка и презентация отчётных работ учащихся (3 часа).</w:t>
      </w:r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Cs/>
          <w:i/>
          <w:sz w:val="28"/>
          <w:szCs w:val="28"/>
        </w:rPr>
        <w:t>Практика</w:t>
      </w:r>
      <w:r w:rsidRPr="0072286E">
        <w:rPr>
          <w:bCs/>
          <w:sz w:val="28"/>
          <w:szCs w:val="28"/>
        </w:rPr>
        <w:t>: Итоговая конференция. Выставка и презентация отчётных работ учащихся</w:t>
      </w:r>
      <w:proofErr w:type="gramStart"/>
      <w:r w:rsidRPr="0072286E">
        <w:rPr>
          <w:bCs/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Cs/>
          <w:i/>
          <w:sz w:val="28"/>
          <w:szCs w:val="28"/>
        </w:rPr>
        <w:t>Теория:</w:t>
      </w:r>
      <w:r w:rsidRPr="0072286E">
        <w:rPr>
          <w:b/>
          <w:bCs/>
          <w:sz w:val="28"/>
          <w:szCs w:val="28"/>
        </w:rPr>
        <w:t xml:space="preserve"> </w:t>
      </w:r>
      <w:r w:rsidRPr="0072286E">
        <w:rPr>
          <w:sz w:val="28"/>
          <w:szCs w:val="28"/>
        </w:rPr>
        <w:t>Подведение итогового прохождения курса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</w:p>
    <w:p w:rsidR="00A072B0" w:rsidRPr="0072286E" w:rsidRDefault="00A072B0" w:rsidP="00A072B0">
      <w:pPr>
        <w:pStyle w:val="a6"/>
        <w:rPr>
          <w:sz w:val="28"/>
          <w:szCs w:val="28"/>
        </w:rPr>
      </w:pPr>
    </w:p>
    <w:p w:rsidR="00A072B0" w:rsidRPr="0072286E" w:rsidRDefault="00A072B0" w:rsidP="00A072B0">
      <w:pPr>
        <w:pStyle w:val="a6"/>
        <w:rPr>
          <w:sz w:val="28"/>
          <w:szCs w:val="28"/>
        </w:rPr>
      </w:pPr>
    </w:p>
    <w:p w:rsidR="00A072B0" w:rsidRPr="0072286E" w:rsidRDefault="00A072B0" w:rsidP="00A072B0">
      <w:pPr>
        <w:pStyle w:val="a6"/>
        <w:rPr>
          <w:sz w:val="28"/>
          <w:szCs w:val="28"/>
        </w:rPr>
      </w:pPr>
    </w:p>
    <w:p w:rsidR="00A072B0" w:rsidRPr="0072286E" w:rsidRDefault="00A072B0" w:rsidP="00A072B0">
      <w:pPr>
        <w:pStyle w:val="a6"/>
        <w:rPr>
          <w:sz w:val="28"/>
          <w:szCs w:val="28"/>
        </w:rPr>
      </w:pPr>
    </w:p>
    <w:p w:rsidR="00A072B0" w:rsidRPr="0072286E" w:rsidRDefault="00A072B0" w:rsidP="00A072B0">
      <w:pPr>
        <w:pStyle w:val="a6"/>
        <w:rPr>
          <w:sz w:val="28"/>
          <w:szCs w:val="28"/>
        </w:rPr>
      </w:pPr>
    </w:p>
    <w:p w:rsidR="00A072B0" w:rsidRDefault="00A072B0" w:rsidP="00A072B0">
      <w:pPr>
        <w:pStyle w:val="a6"/>
        <w:rPr>
          <w:sz w:val="28"/>
          <w:szCs w:val="28"/>
        </w:rPr>
      </w:pPr>
    </w:p>
    <w:p w:rsidR="00A072B0" w:rsidRDefault="00A072B0" w:rsidP="00A072B0">
      <w:pPr>
        <w:pStyle w:val="a6"/>
        <w:rPr>
          <w:sz w:val="28"/>
          <w:szCs w:val="28"/>
        </w:rPr>
      </w:pPr>
    </w:p>
    <w:p w:rsidR="00A072B0" w:rsidRDefault="00A072B0" w:rsidP="00A072B0">
      <w:pPr>
        <w:pStyle w:val="a6"/>
        <w:rPr>
          <w:sz w:val="28"/>
          <w:szCs w:val="28"/>
        </w:rPr>
      </w:pPr>
    </w:p>
    <w:p w:rsidR="00A072B0" w:rsidRDefault="00A072B0" w:rsidP="00A072B0">
      <w:pPr>
        <w:pStyle w:val="a6"/>
        <w:rPr>
          <w:sz w:val="28"/>
          <w:szCs w:val="28"/>
        </w:rPr>
      </w:pPr>
    </w:p>
    <w:p w:rsidR="00A072B0" w:rsidRPr="0072286E" w:rsidRDefault="00A072B0" w:rsidP="00A072B0">
      <w:pPr>
        <w:pStyle w:val="a6"/>
        <w:rPr>
          <w:sz w:val="28"/>
          <w:szCs w:val="28"/>
        </w:rPr>
      </w:pP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</w:t>
      </w:r>
      <w:r w:rsidRPr="0072286E">
        <w:rPr>
          <w:rFonts w:ascii="Times New Roman" w:hAnsi="Times New Roman"/>
          <w:b/>
          <w:i/>
          <w:sz w:val="28"/>
          <w:szCs w:val="28"/>
        </w:rPr>
        <w:t>Учебно - тематический план 2-год обучения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276"/>
        <w:gridCol w:w="1417"/>
        <w:gridCol w:w="1418"/>
        <w:gridCol w:w="1524"/>
      </w:tblGrid>
      <w:tr w:rsidR="00A072B0" w:rsidRPr="0072286E" w:rsidTr="008C4786">
        <w:trPr>
          <w:trHeight w:val="240"/>
        </w:trPr>
        <w:tc>
          <w:tcPr>
            <w:tcW w:w="817" w:type="dxa"/>
            <w:vMerge w:val="restart"/>
            <w:shd w:val="clear" w:color="auto" w:fill="FFFFFF"/>
          </w:tcPr>
          <w:p w:rsidR="00A072B0" w:rsidRPr="0072286E" w:rsidRDefault="00A072B0" w:rsidP="008C4786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color w:val="948A54"/>
                <w:sz w:val="28"/>
                <w:szCs w:val="28"/>
              </w:rPr>
            </w:pPr>
          </w:p>
          <w:p w:rsidR="00A072B0" w:rsidRPr="0072286E" w:rsidRDefault="00A072B0" w:rsidP="008C4786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286E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proofErr w:type="gramStart"/>
            <w:r w:rsidRPr="0072286E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72286E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969" w:type="dxa"/>
            <w:vMerge w:val="restart"/>
            <w:shd w:val="clear" w:color="auto" w:fill="FFFFFF"/>
          </w:tcPr>
          <w:p w:rsidR="00A072B0" w:rsidRPr="0072286E" w:rsidRDefault="00A072B0" w:rsidP="008C4786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072B0" w:rsidRPr="0072286E" w:rsidRDefault="00A072B0" w:rsidP="008C4786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286E">
              <w:rPr>
                <w:rFonts w:ascii="Times New Roman" w:hAnsi="Times New Roman"/>
                <w:bCs/>
                <w:sz w:val="28"/>
                <w:szCs w:val="28"/>
              </w:rPr>
              <w:t xml:space="preserve">              Наименование темы</w:t>
            </w:r>
          </w:p>
        </w:tc>
        <w:tc>
          <w:tcPr>
            <w:tcW w:w="5635" w:type="dxa"/>
            <w:gridSpan w:val="4"/>
            <w:shd w:val="clear" w:color="auto" w:fill="FFFFFF"/>
          </w:tcPr>
          <w:p w:rsidR="00A072B0" w:rsidRPr="0072286E" w:rsidRDefault="00A072B0" w:rsidP="008C4786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286E">
              <w:rPr>
                <w:rFonts w:ascii="Times New Roman" w:hAnsi="Times New Roman"/>
                <w:bCs/>
                <w:color w:val="948A54"/>
                <w:sz w:val="28"/>
                <w:szCs w:val="28"/>
              </w:rPr>
              <w:t xml:space="preserve">                   </w:t>
            </w:r>
            <w:r w:rsidRPr="0072286E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часов </w:t>
            </w:r>
          </w:p>
        </w:tc>
      </w:tr>
      <w:tr w:rsidR="00A072B0" w:rsidRPr="0072286E" w:rsidTr="008C4786">
        <w:trPr>
          <w:trHeight w:val="360"/>
        </w:trPr>
        <w:tc>
          <w:tcPr>
            <w:tcW w:w="817" w:type="dxa"/>
            <w:vMerge/>
            <w:shd w:val="clear" w:color="auto" w:fill="FFFFFF"/>
          </w:tcPr>
          <w:p w:rsidR="00A072B0" w:rsidRPr="0072286E" w:rsidRDefault="00A072B0" w:rsidP="008C4786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color w:val="948A54"/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A072B0" w:rsidRPr="0072286E" w:rsidRDefault="00A072B0" w:rsidP="008C4786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A072B0" w:rsidRPr="0072286E" w:rsidRDefault="00A072B0" w:rsidP="008C4786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shd w:val="clear" w:color="auto" w:fill="FFFFFF"/>
          </w:tcPr>
          <w:p w:rsidR="00A072B0" w:rsidRPr="0072286E" w:rsidRDefault="00A072B0" w:rsidP="008C4786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418" w:type="dxa"/>
            <w:shd w:val="clear" w:color="auto" w:fill="FFFFFF"/>
          </w:tcPr>
          <w:p w:rsidR="00A072B0" w:rsidRPr="0072286E" w:rsidRDefault="00A072B0" w:rsidP="008C4786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Экскурс.</w:t>
            </w:r>
          </w:p>
        </w:tc>
        <w:tc>
          <w:tcPr>
            <w:tcW w:w="1524" w:type="dxa"/>
            <w:shd w:val="clear" w:color="auto" w:fill="FFFFFF"/>
          </w:tcPr>
          <w:p w:rsidR="00A072B0" w:rsidRPr="0072286E" w:rsidRDefault="00A072B0" w:rsidP="008C4786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Всего 144часа</w:t>
            </w:r>
          </w:p>
        </w:tc>
      </w:tr>
      <w:tr w:rsidR="00A072B0" w:rsidRPr="0072286E" w:rsidTr="008C4786">
        <w:trPr>
          <w:trHeight w:val="366"/>
        </w:trPr>
        <w:tc>
          <w:tcPr>
            <w:tcW w:w="817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Введение. Профессия ландшафтный дизайнер. Ландшафт.</w:t>
            </w:r>
          </w:p>
        </w:tc>
        <w:tc>
          <w:tcPr>
            <w:tcW w:w="1276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072B0" w:rsidRPr="0072286E" w:rsidTr="008C4786">
        <w:trPr>
          <w:trHeight w:val="570"/>
        </w:trPr>
        <w:tc>
          <w:tcPr>
            <w:tcW w:w="817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72286E">
              <w:rPr>
                <w:rFonts w:ascii="Times New Roman" w:hAnsi="Times New Roman"/>
                <w:bCs/>
                <w:sz w:val="28"/>
                <w:szCs w:val="28"/>
              </w:rPr>
              <w:t>Характеристика видового состава растений. Условия выращивания растений.</w:t>
            </w:r>
          </w:p>
        </w:tc>
        <w:tc>
          <w:tcPr>
            <w:tcW w:w="1276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072B0" w:rsidRPr="0072286E" w:rsidTr="008C4786">
        <w:trPr>
          <w:trHeight w:val="541"/>
        </w:trPr>
        <w:tc>
          <w:tcPr>
            <w:tcW w:w="817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69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bCs/>
                <w:sz w:val="28"/>
                <w:szCs w:val="28"/>
              </w:rPr>
              <w:t>Разновидности посадок и их планирование.</w:t>
            </w:r>
          </w:p>
        </w:tc>
        <w:tc>
          <w:tcPr>
            <w:tcW w:w="1276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072B0" w:rsidRPr="0072286E" w:rsidTr="008C4786">
        <w:trPr>
          <w:trHeight w:val="608"/>
        </w:trPr>
        <w:tc>
          <w:tcPr>
            <w:tcW w:w="817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bCs/>
                <w:sz w:val="28"/>
                <w:szCs w:val="28"/>
              </w:rPr>
              <w:t>Луковичные и корневищные растения</w:t>
            </w:r>
          </w:p>
        </w:tc>
        <w:tc>
          <w:tcPr>
            <w:tcW w:w="1276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072B0" w:rsidRPr="0072286E" w:rsidTr="008C4786">
        <w:trPr>
          <w:trHeight w:val="645"/>
        </w:trPr>
        <w:tc>
          <w:tcPr>
            <w:tcW w:w="817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bCs/>
                <w:sz w:val="28"/>
                <w:szCs w:val="28"/>
              </w:rPr>
              <w:t>Технология выращивания различных видов растений</w:t>
            </w:r>
          </w:p>
        </w:tc>
        <w:tc>
          <w:tcPr>
            <w:tcW w:w="1276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072B0" w:rsidRPr="0072286E" w:rsidTr="008C4786">
        <w:trPr>
          <w:trHeight w:val="711"/>
        </w:trPr>
        <w:tc>
          <w:tcPr>
            <w:tcW w:w="817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shd w:val="clear" w:color="auto" w:fill="FFFFFF"/>
          </w:tcPr>
          <w:p w:rsidR="00A072B0" w:rsidRPr="0072286E" w:rsidRDefault="00A072B0" w:rsidP="008C4786">
            <w:pPr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bCs/>
                <w:sz w:val="28"/>
                <w:szCs w:val="28"/>
              </w:rPr>
              <w:t>Флористика</w:t>
            </w:r>
          </w:p>
        </w:tc>
        <w:tc>
          <w:tcPr>
            <w:tcW w:w="1276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072B0" w:rsidRPr="0072286E" w:rsidTr="008C4786">
        <w:trPr>
          <w:trHeight w:val="1111"/>
        </w:trPr>
        <w:tc>
          <w:tcPr>
            <w:tcW w:w="817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A072B0" w:rsidRPr="0072286E" w:rsidRDefault="00A072B0" w:rsidP="008C4786">
            <w:pPr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Декоративное оформление дорожек растениями</w:t>
            </w:r>
          </w:p>
        </w:tc>
        <w:tc>
          <w:tcPr>
            <w:tcW w:w="1276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072B0" w:rsidRPr="0072286E" w:rsidTr="008C4786">
        <w:trPr>
          <w:trHeight w:val="1166"/>
        </w:trPr>
        <w:tc>
          <w:tcPr>
            <w:tcW w:w="817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A072B0" w:rsidRPr="0072286E" w:rsidRDefault="00A072B0" w:rsidP="008C4786">
            <w:pPr>
              <w:pStyle w:val="a6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Основы  </w:t>
            </w:r>
            <w:proofErr w:type="spellStart"/>
            <w:r>
              <w:rPr>
                <w:bCs/>
                <w:sz w:val="28"/>
                <w:szCs w:val="28"/>
              </w:rPr>
              <w:t>фито</w:t>
            </w:r>
            <w:r w:rsidRPr="0072286E">
              <w:rPr>
                <w:bCs/>
                <w:sz w:val="28"/>
                <w:szCs w:val="28"/>
              </w:rPr>
              <w:t>дизайна</w:t>
            </w:r>
            <w:proofErr w:type="spellEnd"/>
            <w:r w:rsidRPr="0072286E">
              <w:rPr>
                <w:bCs/>
                <w:sz w:val="28"/>
                <w:szCs w:val="28"/>
              </w:rPr>
              <w:t>.</w:t>
            </w:r>
            <w:r w:rsidRPr="0072286E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072B0" w:rsidRPr="0072286E" w:rsidTr="008C4786">
        <w:trPr>
          <w:trHeight w:val="554"/>
        </w:trPr>
        <w:tc>
          <w:tcPr>
            <w:tcW w:w="817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  <w:shd w:val="clear" w:color="auto" w:fill="FFFFFF"/>
          </w:tcPr>
          <w:p w:rsidR="00A072B0" w:rsidRPr="0072286E" w:rsidRDefault="00A072B0" w:rsidP="008C4786">
            <w:pPr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 xml:space="preserve"> Виды газонов. Основные правила ухода за газоном           </w:t>
            </w:r>
          </w:p>
        </w:tc>
        <w:tc>
          <w:tcPr>
            <w:tcW w:w="1276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072B0" w:rsidRPr="0072286E" w:rsidTr="008C4786">
        <w:trPr>
          <w:trHeight w:val="782"/>
        </w:trPr>
        <w:tc>
          <w:tcPr>
            <w:tcW w:w="817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 xml:space="preserve"> 10.</w:t>
            </w:r>
          </w:p>
        </w:tc>
        <w:tc>
          <w:tcPr>
            <w:tcW w:w="3969" w:type="dxa"/>
            <w:shd w:val="clear" w:color="auto" w:fill="FFFFFF"/>
          </w:tcPr>
          <w:p w:rsidR="00A072B0" w:rsidRPr="0072286E" w:rsidRDefault="00A072B0" w:rsidP="008C4786">
            <w:pPr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bCs/>
                <w:sz w:val="28"/>
                <w:szCs w:val="28"/>
              </w:rPr>
              <w:t>Экологическое значение зеленых насаждений</w:t>
            </w:r>
          </w:p>
        </w:tc>
        <w:tc>
          <w:tcPr>
            <w:tcW w:w="1276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072B0" w:rsidRPr="0072286E" w:rsidTr="008C4786">
        <w:trPr>
          <w:trHeight w:val="750"/>
        </w:trPr>
        <w:tc>
          <w:tcPr>
            <w:tcW w:w="817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 xml:space="preserve">  11.</w:t>
            </w:r>
          </w:p>
        </w:tc>
        <w:tc>
          <w:tcPr>
            <w:tcW w:w="3969" w:type="dxa"/>
            <w:shd w:val="clear" w:color="auto" w:fill="FFFFFF"/>
          </w:tcPr>
          <w:p w:rsidR="00A072B0" w:rsidRPr="0072286E" w:rsidRDefault="00A072B0" w:rsidP="008C4786">
            <w:pPr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bCs/>
                <w:sz w:val="28"/>
                <w:szCs w:val="28"/>
              </w:rPr>
              <w:t>Гербаризация растений</w:t>
            </w:r>
          </w:p>
        </w:tc>
        <w:tc>
          <w:tcPr>
            <w:tcW w:w="1276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072B0" w:rsidRPr="0072286E" w:rsidTr="008C4786">
        <w:trPr>
          <w:trHeight w:val="551"/>
        </w:trPr>
        <w:tc>
          <w:tcPr>
            <w:tcW w:w="817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12.</w:t>
            </w:r>
          </w:p>
          <w:p w:rsidR="00A072B0" w:rsidRPr="0072286E" w:rsidRDefault="00A072B0" w:rsidP="008C478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A072B0" w:rsidRPr="0072286E" w:rsidRDefault="00A072B0" w:rsidP="008C4786">
            <w:pPr>
              <w:pStyle w:val="a6"/>
              <w:rPr>
                <w:sz w:val="28"/>
                <w:szCs w:val="28"/>
              </w:rPr>
            </w:pPr>
            <w:r w:rsidRPr="0072286E">
              <w:rPr>
                <w:bCs/>
                <w:sz w:val="28"/>
                <w:szCs w:val="28"/>
              </w:rPr>
              <w:t xml:space="preserve">Проект «Моя клумба». </w:t>
            </w:r>
          </w:p>
          <w:p w:rsidR="00A072B0" w:rsidRPr="0072286E" w:rsidRDefault="00A072B0" w:rsidP="008C47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072B0" w:rsidRPr="0072286E" w:rsidTr="008C4786">
        <w:trPr>
          <w:trHeight w:val="465"/>
        </w:trPr>
        <w:tc>
          <w:tcPr>
            <w:tcW w:w="817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969" w:type="dxa"/>
            <w:shd w:val="clear" w:color="auto" w:fill="FFFFFF"/>
          </w:tcPr>
          <w:p w:rsidR="00A072B0" w:rsidRPr="0072286E" w:rsidRDefault="00A072B0" w:rsidP="008C4786">
            <w:pPr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bCs/>
                <w:sz w:val="28"/>
                <w:szCs w:val="28"/>
              </w:rPr>
              <w:t xml:space="preserve">Профессии, связанные с выращивание растений. </w:t>
            </w:r>
          </w:p>
        </w:tc>
        <w:tc>
          <w:tcPr>
            <w:tcW w:w="1276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072B0" w:rsidRPr="0072286E" w:rsidTr="008C4786">
        <w:trPr>
          <w:trHeight w:val="796"/>
        </w:trPr>
        <w:tc>
          <w:tcPr>
            <w:tcW w:w="817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14.</w:t>
            </w:r>
          </w:p>
          <w:p w:rsidR="00A072B0" w:rsidRPr="0072286E" w:rsidRDefault="00A072B0" w:rsidP="008C478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A072B0" w:rsidRPr="0072286E" w:rsidRDefault="00A072B0" w:rsidP="008C4786">
            <w:pPr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bCs/>
                <w:sz w:val="28"/>
                <w:szCs w:val="28"/>
              </w:rPr>
              <w:t>Реализация проекта: «Озеленение школьного двора»</w:t>
            </w:r>
          </w:p>
        </w:tc>
        <w:tc>
          <w:tcPr>
            <w:tcW w:w="1276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072B0" w:rsidRPr="0072286E" w:rsidTr="008C4786">
        <w:trPr>
          <w:trHeight w:val="1305"/>
        </w:trPr>
        <w:tc>
          <w:tcPr>
            <w:tcW w:w="817" w:type="dxa"/>
            <w:tcBorders>
              <w:top w:val="nil"/>
            </w:tcBorders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 xml:space="preserve">   15.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FFFFFF"/>
          </w:tcPr>
          <w:p w:rsidR="00A072B0" w:rsidRPr="0072286E" w:rsidRDefault="00A072B0" w:rsidP="008C4786">
            <w:pPr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Воспитательная работа</w:t>
            </w:r>
          </w:p>
          <w:p w:rsidR="00A072B0" w:rsidRPr="0072286E" w:rsidRDefault="00A072B0" w:rsidP="008C47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72B0" w:rsidRPr="0072286E" w:rsidRDefault="00A072B0" w:rsidP="008C4786">
            <w:pPr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tcBorders>
              <w:top w:val="nil"/>
            </w:tcBorders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2286E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  Содержание учебно-тематического плана 2 года обучения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b/>
          <w:sz w:val="28"/>
          <w:szCs w:val="28"/>
        </w:rPr>
        <w:t xml:space="preserve">Раздел </w:t>
      </w:r>
      <w:r w:rsidRPr="0072286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2286E">
        <w:rPr>
          <w:rFonts w:ascii="Times New Roman" w:hAnsi="Times New Roman"/>
          <w:b/>
          <w:sz w:val="28"/>
          <w:szCs w:val="28"/>
        </w:rPr>
        <w:t>.</w:t>
      </w:r>
      <w:r w:rsidRPr="00A072B0">
        <w:rPr>
          <w:rFonts w:ascii="Times New Roman" w:hAnsi="Times New Roman"/>
          <w:sz w:val="28"/>
          <w:szCs w:val="28"/>
        </w:rPr>
        <w:t xml:space="preserve"> </w:t>
      </w:r>
      <w:r w:rsidRPr="0072286E">
        <w:rPr>
          <w:rFonts w:ascii="Times New Roman" w:hAnsi="Times New Roman"/>
          <w:sz w:val="28"/>
          <w:szCs w:val="28"/>
        </w:rPr>
        <w:t>Введение. Профессия ландшафтный дизайнер. Ландшафт.</w:t>
      </w:r>
      <w:proofErr w:type="gramStart"/>
      <w:r w:rsidRPr="0072286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2286E">
        <w:rPr>
          <w:rFonts w:ascii="Times New Roman" w:hAnsi="Times New Roman"/>
          <w:sz w:val="28"/>
          <w:szCs w:val="28"/>
        </w:rPr>
        <w:t>2 ч)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72286E">
        <w:rPr>
          <w:rFonts w:ascii="Times New Roman" w:hAnsi="Times New Roman"/>
          <w:i/>
          <w:sz w:val="28"/>
          <w:szCs w:val="28"/>
        </w:rPr>
        <w:t>Теория:</w:t>
      </w:r>
      <w:r w:rsidRPr="0072286E">
        <w:rPr>
          <w:rFonts w:ascii="Times New Roman" w:hAnsi="Times New Roman"/>
          <w:sz w:val="24"/>
          <w:szCs w:val="24"/>
        </w:rPr>
        <w:t xml:space="preserve"> </w:t>
      </w:r>
      <w:r w:rsidRPr="0072286E">
        <w:rPr>
          <w:rFonts w:ascii="Times New Roman" w:hAnsi="Times New Roman"/>
          <w:sz w:val="28"/>
          <w:szCs w:val="28"/>
        </w:rPr>
        <w:t>Знакомство с целями, задачами и содержанием кружка, профессией ландшафтного дизайнера.</w:t>
      </w:r>
    </w:p>
    <w:p w:rsidR="00A072B0" w:rsidRPr="00005D13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005D13">
        <w:rPr>
          <w:rFonts w:ascii="Times New Roman" w:hAnsi="Times New Roman"/>
          <w:i/>
          <w:sz w:val="28"/>
          <w:szCs w:val="28"/>
        </w:rPr>
        <w:t xml:space="preserve">Экскурсия </w:t>
      </w:r>
      <w:r w:rsidRPr="00005D13">
        <w:rPr>
          <w:rFonts w:ascii="Times New Roman" w:hAnsi="Times New Roman"/>
          <w:sz w:val="28"/>
          <w:szCs w:val="28"/>
        </w:rPr>
        <w:t>в лес</w:t>
      </w:r>
      <w:r>
        <w:rPr>
          <w:rFonts w:ascii="Times New Roman" w:hAnsi="Times New Roman"/>
          <w:sz w:val="28"/>
          <w:szCs w:val="28"/>
        </w:rPr>
        <w:t>.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72286E">
        <w:rPr>
          <w:rFonts w:ascii="Times New Roman" w:hAnsi="Times New Roman"/>
          <w:b/>
          <w:bCs/>
          <w:sz w:val="28"/>
          <w:szCs w:val="28"/>
        </w:rPr>
        <w:t xml:space="preserve"> Раздел </w:t>
      </w:r>
      <w:r w:rsidRPr="0072286E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72286E">
        <w:rPr>
          <w:rFonts w:ascii="Times New Roman" w:hAnsi="Times New Roman"/>
          <w:b/>
          <w:bCs/>
          <w:sz w:val="28"/>
          <w:szCs w:val="28"/>
        </w:rPr>
        <w:t>.</w:t>
      </w:r>
      <w:r w:rsidRPr="007228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286E">
        <w:rPr>
          <w:rFonts w:ascii="Times New Roman" w:hAnsi="Times New Roman"/>
          <w:bCs/>
          <w:sz w:val="28"/>
          <w:szCs w:val="28"/>
        </w:rPr>
        <w:t>Характеристика видового состава растений. Условия выращивания растений.(12 ч)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bCs/>
          <w:i/>
          <w:sz w:val="28"/>
          <w:szCs w:val="28"/>
        </w:rPr>
        <w:t>Теория:</w:t>
      </w:r>
      <w:r w:rsidRPr="0072286E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72286E">
        <w:rPr>
          <w:rFonts w:ascii="Times New Roman" w:hAnsi="Times New Roman"/>
          <w:sz w:val="28"/>
          <w:szCs w:val="28"/>
        </w:rPr>
        <w:t>Композиционные элементы ландшафтного дизайна участка.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              Как определить состав почвы. Что даёт вскапывание почвы.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              Виды удобрений. Из чего готовят компост. 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              Правильный полив растений.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i/>
          <w:sz w:val="28"/>
          <w:szCs w:val="28"/>
        </w:rPr>
        <w:t>Практика:</w:t>
      </w:r>
      <w:r w:rsidRPr="0072286E">
        <w:rPr>
          <w:rFonts w:ascii="Times New Roman" w:hAnsi="Times New Roman"/>
          <w:sz w:val="24"/>
          <w:szCs w:val="24"/>
        </w:rPr>
        <w:t xml:space="preserve"> </w:t>
      </w:r>
      <w:r w:rsidRPr="0072286E">
        <w:rPr>
          <w:rFonts w:ascii="Times New Roman" w:hAnsi="Times New Roman"/>
          <w:sz w:val="28"/>
          <w:szCs w:val="28"/>
        </w:rPr>
        <w:t>Работа с определителями. Составление проектов «Мой цветок», «Моё дерево». Презентация проектов.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i/>
          <w:sz w:val="28"/>
          <w:szCs w:val="28"/>
        </w:rPr>
        <w:t>Экскурсии:</w:t>
      </w:r>
      <w:r w:rsidRPr="0072286E">
        <w:rPr>
          <w:rFonts w:ascii="Times New Roman" w:hAnsi="Times New Roman"/>
          <w:sz w:val="24"/>
          <w:szCs w:val="24"/>
        </w:rPr>
        <w:t xml:space="preserve"> </w:t>
      </w:r>
      <w:r w:rsidRPr="0072286E">
        <w:rPr>
          <w:rFonts w:ascii="Times New Roman" w:hAnsi="Times New Roman"/>
          <w:sz w:val="28"/>
          <w:szCs w:val="28"/>
        </w:rPr>
        <w:t>Экскурсия на пришкольную территорию.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72286E">
        <w:rPr>
          <w:rFonts w:ascii="Times New Roman" w:hAnsi="Times New Roman"/>
          <w:b/>
          <w:sz w:val="28"/>
          <w:szCs w:val="28"/>
        </w:rPr>
        <w:t xml:space="preserve">Раздел </w:t>
      </w:r>
      <w:r w:rsidRPr="0072286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2286E">
        <w:rPr>
          <w:rFonts w:ascii="Times New Roman" w:hAnsi="Times New Roman"/>
          <w:b/>
          <w:sz w:val="28"/>
          <w:szCs w:val="28"/>
        </w:rPr>
        <w:t>.</w:t>
      </w:r>
      <w:r w:rsidRPr="0072286E">
        <w:rPr>
          <w:rFonts w:ascii="Times New Roman" w:hAnsi="Times New Roman"/>
          <w:bCs/>
          <w:sz w:val="28"/>
          <w:szCs w:val="28"/>
        </w:rPr>
        <w:t xml:space="preserve"> Разновидности посадок и их планирование.(16ч)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bCs/>
          <w:i/>
          <w:sz w:val="28"/>
          <w:szCs w:val="28"/>
        </w:rPr>
        <w:t>Теория:</w:t>
      </w:r>
      <w:r w:rsidRPr="0072286E">
        <w:rPr>
          <w:rFonts w:ascii="Times New Roman" w:hAnsi="Times New Roman"/>
          <w:sz w:val="24"/>
          <w:szCs w:val="24"/>
        </w:rPr>
        <w:t xml:space="preserve"> </w:t>
      </w:r>
      <w:r w:rsidRPr="0072286E">
        <w:rPr>
          <w:rFonts w:ascii="Times New Roman" w:hAnsi="Times New Roman"/>
          <w:sz w:val="28"/>
          <w:szCs w:val="28"/>
        </w:rPr>
        <w:t>Разновидности посадок и их планирование. Цветники и клумбы. Структура и форма клумб. Ковровые цветники. Уход за цветником. Разновидности цветов. Однолетники, двулетники. Многолетники. Цветовые гаммы цветников и клумб. Миксбордер. Альпинарий. Стили. Альпийская горка. Виды и формы альпийских элементов. Растения для альпинария. Приподнятая клумба. Мини-альпинарий. Растения для него.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i/>
          <w:sz w:val="28"/>
          <w:szCs w:val="28"/>
        </w:rPr>
        <w:t>Практика:</w:t>
      </w:r>
      <w:r w:rsidRPr="0072286E">
        <w:rPr>
          <w:rFonts w:ascii="Times New Roman" w:hAnsi="Times New Roman"/>
          <w:sz w:val="24"/>
          <w:szCs w:val="24"/>
        </w:rPr>
        <w:t xml:space="preserve"> </w:t>
      </w:r>
      <w:r w:rsidRPr="0072286E">
        <w:rPr>
          <w:rFonts w:ascii="Times New Roman" w:hAnsi="Times New Roman"/>
          <w:sz w:val="28"/>
          <w:szCs w:val="28"/>
        </w:rPr>
        <w:t>Создание проектов «Моя клумба». Защита проектов «Моя клумба» в виде презентаций.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72286E">
        <w:rPr>
          <w:rFonts w:ascii="Times New Roman" w:hAnsi="Times New Roman"/>
          <w:i/>
          <w:sz w:val="28"/>
          <w:szCs w:val="28"/>
        </w:rPr>
        <w:t>Экскурсия.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72286E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72286E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72286E">
        <w:rPr>
          <w:rFonts w:ascii="Times New Roman" w:hAnsi="Times New Roman"/>
          <w:b/>
          <w:bCs/>
          <w:sz w:val="28"/>
          <w:szCs w:val="28"/>
        </w:rPr>
        <w:t>.</w:t>
      </w:r>
      <w:r w:rsidRPr="0072286E">
        <w:rPr>
          <w:rFonts w:ascii="Times New Roman" w:hAnsi="Times New Roman"/>
          <w:bCs/>
          <w:sz w:val="28"/>
          <w:szCs w:val="28"/>
        </w:rPr>
        <w:t>Луковичные и корневищные растения (6ч).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72286E">
        <w:rPr>
          <w:rFonts w:ascii="Times New Roman" w:hAnsi="Times New Roman"/>
          <w:bCs/>
          <w:i/>
          <w:sz w:val="28"/>
          <w:szCs w:val="28"/>
        </w:rPr>
        <w:t>Теория:</w:t>
      </w:r>
      <w:r w:rsidRPr="0072286E">
        <w:rPr>
          <w:rFonts w:ascii="Times New Roman" w:hAnsi="Times New Roman"/>
          <w:sz w:val="24"/>
          <w:szCs w:val="24"/>
        </w:rPr>
        <w:t xml:space="preserve"> </w:t>
      </w:r>
      <w:r w:rsidRPr="0072286E">
        <w:rPr>
          <w:rFonts w:ascii="Times New Roman" w:hAnsi="Times New Roman"/>
          <w:sz w:val="28"/>
          <w:szCs w:val="28"/>
        </w:rPr>
        <w:t>Луковичные растения. Корневищные растения. Как правильно ухаживать.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bCs/>
          <w:i/>
          <w:sz w:val="28"/>
          <w:szCs w:val="28"/>
        </w:rPr>
        <w:t>Практика:</w:t>
      </w:r>
      <w:r w:rsidRPr="0072286E">
        <w:rPr>
          <w:rFonts w:ascii="Times New Roman" w:hAnsi="Times New Roman"/>
          <w:sz w:val="24"/>
          <w:szCs w:val="24"/>
        </w:rPr>
        <w:t xml:space="preserve"> </w:t>
      </w:r>
      <w:r w:rsidRPr="0072286E">
        <w:rPr>
          <w:rFonts w:ascii="Times New Roman" w:hAnsi="Times New Roman"/>
          <w:sz w:val="28"/>
          <w:szCs w:val="28"/>
        </w:rPr>
        <w:t>Создание цветочных композиций из цветущих и не цветущих растений.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72286E">
        <w:rPr>
          <w:rFonts w:ascii="Times New Roman" w:hAnsi="Times New Roman"/>
          <w:b/>
          <w:sz w:val="28"/>
          <w:szCs w:val="28"/>
        </w:rPr>
        <w:t xml:space="preserve">Раздел </w:t>
      </w:r>
      <w:r w:rsidRPr="0072286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2286E">
        <w:rPr>
          <w:rFonts w:ascii="Times New Roman" w:hAnsi="Times New Roman"/>
          <w:b/>
          <w:sz w:val="28"/>
          <w:szCs w:val="28"/>
        </w:rPr>
        <w:t>.</w:t>
      </w:r>
      <w:r w:rsidRPr="0072286E">
        <w:rPr>
          <w:rFonts w:ascii="Times New Roman" w:hAnsi="Times New Roman"/>
          <w:bCs/>
          <w:sz w:val="28"/>
          <w:szCs w:val="28"/>
        </w:rPr>
        <w:t xml:space="preserve"> Технология выращивания различных видов растений (12ч).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Cs/>
          <w:i/>
          <w:sz w:val="28"/>
          <w:szCs w:val="28"/>
        </w:rPr>
      </w:pPr>
      <w:r w:rsidRPr="0072286E">
        <w:rPr>
          <w:rFonts w:ascii="Times New Roman" w:hAnsi="Times New Roman"/>
          <w:bCs/>
          <w:i/>
          <w:sz w:val="28"/>
          <w:szCs w:val="28"/>
        </w:rPr>
        <w:t xml:space="preserve">Теория: </w:t>
      </w:r>
      <w:r w:rsidRPr="0072286E">
        <w:rPr>
          <w:rFonts w:ascii="Times New Roman" w:hAnsi="Times New Roman"/>
          <w:sz w:val="28"/>
          <w:szCs w:val="28"/>
        </w:rPr>
        <w:t xml:space="preserve">Современный календарь цветовода. Как вырастить рассаду цветов. Как вырастить луковичные и корневищные растения: крокусы, гиацинты, нарциссы, тюльпаны, ирис, аквилегию? </w:t>
      </w:r>
      <w:proofErr w:type="gramStart"/>
      <w:r w:rsidRPr="0072286E">
        <w:rPr>
          <w:rFonts w:ascii="Times New Roman" w:hAnsi="Times New Roman"/>
          <w:sz w:val="28"/>
          <w:szCs w:val="28"/>
        </w:rPr>
        <w:t>Как вырастить виолу, маргаритки, пионы, гвоздику,? Вьющиеся растения – настурция, душистый горошек.</w:t>
      </w:r>
      <w:proofErr w:type="gramEnd"/>
      <w:r w:rsidRPr="0072286E">
        <w:rPr>
          <w:rFonts w:ascii="Times New Roman" w:hAnsi="Times New Roman"/>
          <w:sz w:val="28"/>
          <w:szCs w:val="28"/>
        </w:rPr>
        <w:t xml:space="preserve"> Как вырастить георгины, амарант? Георгины, гладиолусы – как ухаживать. Царица цвето</w:t>
      </w:r>
      <w:proofErr w:type="gramStart"/>
      <w:r w:rsidRPr="0072286E">
        <w:rPr>
          <w:rFonts w:ascii="Times New Roman" w:hAnsi="Times New Roman"/>
          <w:sz w:val="28"/>
          <w:szCs w:val="28"/>
        </w:rPr>
        <w:t>в-</w:t>
      </w:r>
      <w:proofErr w:type="gramEnd"/>
      <w:r w:rsidRPr="0072286E">
        <w:rPr>
          <w:rFonts w:ascii="Times New Roman" w:hAnsi="Times New Roman"/>
          <w:sz w:val="28"/>
          <w:szCs w:val="28"/>
        </w:rPr>
        <w:t xml:space="preserve"> роза, как их выращивать. Как уберечь от морозов. Как выращивать астры, циннии, бархатцы, флоксы? Как вырастить ампельную </w:t>
      </w:r>
      <w:r w:rsidRPr="0072286E">
        <w:rPr>
          <w:rFonts w:ascii="Times New Roman" w:hAnsi="Times New Roman"/>
          <w:sz w:val="28"/>
          <w:szCs w:val="28"/>
        </w:rPr>
        <w:lastRenderedPageBreak/>
        <w:t>петунию? Лекарственные растения на клумбе. Защита растений от вредителей и болезней.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72286E">
        <w:rPr>
          <w:rFonts w:ascii="Times New Roman" w:hAnsi="Times New Roman"/>
          <w:i/>
          <w:sz w:val="28"/>
          <w:szCs w:val="28"/>
        </w:rPr>
        <w:t>Практика:</w:t>
      </w:r>
      <w:r w:rsidRPr="0072286E">
        <w:rPr>
          <w:rFonts w:ascii="Times New Roman" w:hAnsi="Times New Roman"/>
          <w:sz w:val="28"/>
          <w:szCs w:val="28"/>
        </w:rPr>
        <w:t xml:space="preserve"> Посев семян на рассаду.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Экскурсия на </w:t>
      </w:r>
      <w:proofErr w:type="spellStart"/>
      <w:r>
        <w:rPr>
          <w:rFonts w:ascii="Times New Roman" w:hAnsi="Times New Roman"/>
          <w:i/>
          <w:sz w:val="28"/>
          <w:szCs w:val="28"/>
        </w:rPr>
        <w:t>уоу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72286E">
        <w:rPr>
          <w:rFonts w:ascii="Times New Roman" w:hAnsi="Times New Roman"/>
          <w:b/>
          <w:sz w:val="28"/>
          <w:szCs w:val="28"/>
        </w:rPr>
        <w:t xml:space="preserve">Раздел </w:t>
      </w:r>
      <w:r w:rsidRPr="0072286E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2286E">
        <w:rPr>
          <w:rFonts w:ascii="Times New Roman" w:hAnsi="Times New Roman"/>
          <w:b/>
          <w:sz w:val="28"/>
          <w:szCs w:val="28"/>
        </w:rPr>
        <w:t xml:space="preserve">. </w:t>
      </w:r>
      <w:r w:rsidRPr="0072286E">
        <w:rPr>
          <w:rFonts w:ascii="Times New Roman" w:hAnsi="Times New Roman"/>
          <w:bCs/>
          <w:sz w:val="28"/>
          <w:szCs w:val="28"/>
        </w:rPr>
        <w:t>Флористика (7ч).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bCs/>
          <w:i/>
          <w:sz w:val="28"/>
          <w:szCs w:val="28"/>
        </w:rPr>
        <w:t>Теория:</w:t>
      </w:r>
      <w:r w:rsidRPr="0072286E">
        <w:rPr>
          <w:rFonts w:ascii="Times New Roman" w:hAnsi="Times New Roman"/>
        </w:rPr>
        <w:t xml:space="preserve"> </w:t>
      </w:r>
      <w:r w:rsidRPr="0072286E">
        <w:rPr>
          <w:rFonts w:ascii="Times New Roman" w:hAnsi="Times New Roman"/>
          <w:sz w:val="28"/>
          <w:szCs w:val="28"/>
        </w:rPr>
        <w:t xml:space="preserve">Основы флористики: направления и стили флористики. Инструменты, оборудование, материалы, приспособления, аксессуары для аранжировки цветов. </w:t>
      </w:r>
      <w:proofErr w:type="gramStart"/>
      <w:r w:rsidRPr="0072286E">
        <w:rPr>
          <w:rFonts w:ascii="Times New Roman" w:hAnsi="Times New Roman"/>
          <w:sz w:val="28"/>
          <w:szCs w:val="28"/>
        </w:rPr>
        <w:t>Культурные декоративные растения: сухоцветы (бессмертники), садовые растения, не являющиеся сухоцветами, Хлебные злаки, Декоративные растения дикой природы: камыш, пушица, рогоз, тростник обыкновенный, мхи, ветки деревьев с плодами или цветами, осенние листья клена, осины, березы, дуба, тополя серебристого, лишайники, грибы-трутовики, чага (нарост на деревьях).</w:t>
      </w:r>
      <w:proofErr w:type="gramEnd"/>
      <w:r w:rsidRPr="0072286E">
        <w:rPr>
          <w:rFonts w:ascii="Times New Roman" w:hAnsi="Times New Roman"/>
          <w:sz w:val="28"/>
          <w:szCs w:val="28"/>
        </w:rPr>
        <w:t xml:space="preserve"> Виды цветочных произведений: Букет. Декоративное панно. Венок. Гирлянда. Декоративное дерево. 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i/>
          <w:sz w:val="28"/>
          <w:szCs w:val="28"/>
        </w:rPr>
        <w:t>Практика:</w:t>
      </w:r>
      <w:r w:rsidRPr="0072286E">
        <w:rPr>
          <w:rFonts w:ascii="Times New Roman" w:hAnsi="Times New Roman"/>
        </w:rPr>
        <w:t xml:space="preserve"> </w:t>
      </w:r>
      <w:r w:rsidRPr="0072286E">
        <w:rPr>
          <w:rFonts w:ascii="Times New Roman" w:hAnsi="Times New Roman"/>
          <w:sz w:val="28"/>
          <w:szCs w:val="28"/>
        </w:rPr>
        <w:t>Панно «Осенний вернисаж». Сбор растений для панно. Подбор материалов. Составление композиции. Изготовление панно. Презентация панно.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Экскурсия на природу.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b/>
          <w:sz w:val="28"/>
          <w:szCs w:val="28"/>
        </w:rPr>
        <w:t xml:space="preserve">Раздел </w:t>
      </w:r>
      <w:r w:rsidRPr="0072286E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72286E">
        <w:rPr>
          <w:rFonts w:ascii="Times New Roman" w:hAnsi="Times New Roman"/>
          <w:b/>
          <w:sz w:val="28"/>
          <w:szCs w:val="28"/>
        </w:rPr>
        <w:t>.</w:t>
      </w:r>
      <w:r w:rsidRPr="0072286E">
        <w:rPr>
          <w:rFonts w:ascii="Times New Roman" w:hAnsi="Times New Roman"/>
          <w:sz w:val="28"/>
          <w:szCs w:val="28"/>
        </w:rPr>
        <w:t xml:space="preserve"> Декоративное оформление дорожек растениями (12).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i/>
          <w:sz w:val="28"/>
          <w:szCs w:val="28"/>
        </w:rPr>
        <w:t>Теория:</w:t>
      </w:r>
      <w:r w:rsidRPr="0072286E">
        <w:rPr>
          <w:rFonts w:ascii="Times New Roman" w:hAnsi="Times New Roman"/>
        </w:rPr>
        <w:t xml:space="preserve"> </w:t>
      </w:r>
      <w:r w:rsidRPr="0072286E">
        <w:rPr>
          <w:rFonts w:ascii="Times New Roman" w:hAnsi="Times New Roman"/>
          <w:sz w:val="28"/>
          <w:szCs w:val="28"/>
        </w:rPr>
        <w:t>Составление плана работы. Правила закладки. Подбор гаммы растений.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i/>
          <w:sz w:val="28"/>
          <w:szCs w:val="28"/>
        </w:rPr>
        <w:t>Практика:</w:t>
      </w:r>
      <w:r w:rsidRPr="0072286E">
        <w:rPr>
          <w:rFonts w:ascii="Times New Roman" w:hAnsi="Times New Roman"/>
        </w:rPr>
        <w:t xml:space="preserve"> </w:t>
      </w:r>
      <w:r w:rsidRPr="0072286E">
        <w:rPr>
          <w:rFonts w:ascii="Times New Roman" w:hAnsi="Times New Roman"/>
          <w:sz w:val="28"/>
          <w:szCs w:val="28"/>
        </w:rPr>
        <w:t>Изготовление дорожки из камней. Покраска камней. Высадка многолетников, луковичных растений.</w:t>
      </w:r>
    </w:p>
    <w:p w:rsidR="00A072B0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Экскурсия на территорию села.</w:t>
      </w:r>
    </w:p>
    <w:p w:rsidR="00A072B0" w:rsidRPr="001626F3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72286E">
        <w:rPr>
          <w:rFonts w:ascii="Times New Roman" w:hAnsi="Times New Roman"/>
          <w:b/>
          <w:sz w:val="28"/>
          <w:szCs w:val="28"/>
        </w:rPr>
        <w:t xml:space="preserve">Раздел </w:t>
      </w:r>
      <w:r w:rsidRPr="0072286E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72286E">
        <w:rPr>
          <w:rFonts w:ascii="Times New Roman" w:hAnsi="Times New Roman"/>
          <w:b/>
          <w:sz w:val="28"/>
          <w:szCs w:val="28"/>
        </w:rPr>
        <w:t>.</w:t>
      </w:r>
      <w:r w:rsidRPr="0072286E">
        <w:rPr>
          <w:rFonts w:ascii="Times New Roman" w:hAnsi="Times New Roman"/>
          <w:sz w:val="28"/>
          <w:szCs w:val="28"/>
        </w:rPr>
        <w:t xml:space="preserve"> </w:t>
      </w:r>
      <w:r w:rsidRPr="0072286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626F3">
        <w:rPr>
          <w:rFonts w:ascii="Times New Roman" w:hAnsi="Times New Roman"/>
          <w:bCs/>
          <w:sz w:val="28"/>
          <w:szCs w:val="28"/>
        </w:rPr>
        <w:t xml:space="preserve">Основы </w:t>
      </w:r>
      <w:proofErr w:type="spellStart"/>
      <w:r w:rsidRPr="001626F3">
        <w:rPr>
          <w:rFonts w:ascii="Times New Roman" w:hAnsi="Times New Roman"/>
          <w:bCs/>
          <w:sz w:val="28"/>
          <w:szCs w:val="28"/>
        </w:rPr>
        <w:t>фитодизайна</w:t>
      </w:r>
      <w:proofErr w:type="spellEnd"/>
      <w:r w:rsidRPr="001626F3">
        <w:rPr>
          <w:rFonts w:ascii="Times New Roman" w:hAnsi="Times New Roman"/>
          <w:bCs/>
          <w:sz w:val="28"/>
          <w:szCs w:val="28"/>
        </w:rPr>
        <w:t>.</w:t>
      </w:r>
      <w:r w:rsidRPr="0072286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2286E">
        <w:rPr>
          <w:rFonts w:ascii="Times New Roman" w:hAnsi="Times New Roman"/>
          <w:sz w:val="28"/>
          <w:szCs w:val="28"/>
        </w:rPr>
        <w:t xml:space="preserve"> (17ч).</w:t>
      </w:r>
    </w:p>
    <w:p w:rsidR="00A072B0" w:rsidRPr="0072286E" w:rsidRDefault="00A072B0" w:rsidP="00A072B0">
      <w:pPr>
        <w:pStyle w:val="a5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i/>
          <w:sz w:val="28"/>
          <w:szCs w:val="28"/>
        </w:rPr>
        <w:t>Теория</w:t>
      </w:r>
      <w:proofErr w:type="gramStart"/>
      <w:r w:rsidRPr="0072286E"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  <w:r w:rsidRPr="0072286E">
        <w:rPr>
          <w:rFonts w:ascii="Times New Roman" w:hAnsi="Times New Roman"/>
          <w:sz w:val="28"/>
          <w:szCs w:val="28"/>
        </w:rPr>
        <w:t xml:space="preserve"> История развития интерьерного озеленения (фито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86E">
        <w:rPr>
          <w:rFonts w:ascii="Times New Roman" w:hAnsi="Times New Roman"/>
          <w:sz w:val="28"/>
          <w:szCs w:val="28"/>
        </w:rPr>
        <w:t>дизайна). Роль и многообразие комнатных растений. Значение комнатных растений в оформлении интерьера. Фито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86E">
        <w:rPr>
          <w:rFonts w:ascii="Times New Roman" w:hAnsi="Times New Roman"/>
          <w:sz w:val="28"/>
          <w:szCs w:val="28"/>
        </w:rPr>
        <w:t>дизайн, как научное направление. Основные задачи фито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86E">
        <w:rPr>
          <w:rFonts w:ascii="Times New Roman" w:hAnsi="Times New Roman"/>
          <w:sz w:val="28"/>
          <w:szCs w:val="28"/>
        </w:rPr>
        <w:t xml:space="preserve">дизайна: создание эстетически приятной и комфортной обстановки; очистка атмосферы помещений; ионизация и увлажнение помещений; санирование помещений; звукопоглощение; обогащение воздуха биогенными веществами. Дезоксидация растениями вредных веществ. Зеленые кондиционеры. </w:t>
      </w:r>
      <w:proofErr w:type="spellStart"/>
      <w:r w:rsidRPr="0072286E">
        <w:rPr>
          <w:rFonts w:ascii="Times New Roman" w:hAnsi="Times New Roman"/>
          <w:sz w:val="28"/>
          <w:szCs w:val="28"/>
        </w:rPr>
        <w:t>Хлорофитум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2286E">
        <w:rPr>
          <w:rFonts w:ascii="Times New Roman" w:hAnsi="Times New Roman"/>
          <w:sz w:val="28"/>
          <w:szCs w:val="28"/>
        </w:rPr>
        <w:t xml:space="preserve"> хохлатый, герань, плющи, фикус Бенджамина, </w:t>
      </w:r>
      <w:proofErr w:type="spellStart"/>
      <w:r w:rsidRPr="0072286E">
        <w:rPr>
          <w:rFonts w:ascii="Times New Roman" w:hAnsi="Times New Roman"/>
          <w:sz w:val="28"/>
          <w:szCs w:val="28"/>
        </w:rPr>
        <w:t>спатифиллюм</w:t>
      </w:r>
      <w:proofErr w:type="spellEnd"/>
      <w:r w:rsidRPr="0072286E">
        <w:rPr>
          <w:rFonts w:ascii="Times New Roman" w:hAnsi="Times New Roman"/>
          <w:sz w:val="28"/>
          <w:szCs w:val="28"/>
        </w:rPr>
        <w:t xml:space="preserve">, аспарагус </w:t>
      </w:r>
      <w:proofErr w:type="spellStart"/>
      <w:r w:rsidRPr="0072286E">
        <w:rPr>
          <w:rFonts w:ascii="Times New Roman" w:hAnsi="Times New Roman"/>
          <w:sz w:val="28"/>
          <w:szCs w:val="28"/>
        </w:rPr>
        <w:t>Шпренгера</w:t>
      </w:r>
      <w:proofErr w:type="spellEnd"/>
      <w:r w:rsidRPr="0072286E">
        <w:rPr>
          <w:rFonts w:ascii="Times New Roman" w:hAnsi="Times New Roman"/>
          <w:sz w:val="28"/>
          <w:szCs w:val="28"/>
        </w:rPr>
        <w:t xml:space="preserve">, китайская роза, драцена. Растения – пылесосы. Растения – ионизаторы. Растения – фильтры. Растения – лекари. Санитары офиса. Оранжерея на кухне: полезные растения. Условия содержания комнатных растений. Питание комнатных растений. Удобрения. Земельные смеси (субстраты). Пересадка и размножение комнатных растений. </w:t>
      </w:r>
    </w:p>
    <w:p w:rsidR="00A072B0" w:rsidRPr="0072286E" w:rsidRDefault="00A072B0" w:rsidP="00A072B0">
      <w:pPr>
        <w:pStyle w:val="a5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bCs/>
          <w:i/>
          <w:iCs/>
          <w:sz w:val="28"/>
          <w:szCs w:val="28"/>
        </w:rPr>
        <w:lastRenderedPageBreak/>
        <w:t>Практика</w:t>
      </w:r>
      <w:proofErr w:type="gramStart"/>
      <w:r w:rsidRPr="0072286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72286E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72286E">
        <w:rPr>
          <w:rFonts w:ascii="Times New Roman" w:hAnsi="Times New Roman"/>
          <w:sz w:val="28"/>
          <w:szCs w:val="28"/>
        </w:rPr>
        <w:t>Оформление информационных буклетов по теме. Уход за комнатными растениями. Варианты интерьерного озеленения помещений. Пересадка комнатных растений.</w:t>
      </w:r>
    </w:p>
    <w:p w:rsidR="00A072B0" w:rsidRPr="0072286E" w:rsidRDefault="00A072B0" w:rsidP="00A072B0">
      <w:pPr>
        <w:pStyle w:val="a5"/>
        <w:rPr>
          <w:rFonts w:ascii="Times New Roman" w:hAnsi="Times New Roman"/>
          <w:i/>
          <w:sz w:val="28"/>
          <w:szCs w:val="28"/>
        </w:rPr>
      </w:pPr>
      <w:r w:rsidRPr="0072286E">
        <w:rPr>
          <w:rFonts w:ascii="Times New Roman" w:hAnsi="Times New Roman"/>
          <w:i/>
          <w:sz w:val="28"/>
          <w:szCs w:val="28"/>
        </w:rPr>
        <w:t>Экскурсии.</w:t>
      </w:r>
    </w:p>
    <w:p w:rsidR="00A072B0" w:rsidRPr="0072286E" w:rsidRDefault="00A072B0" w:rsidP="00A072B0">
      <w:pPr>
        <w:pStyle w:val="a5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b/>
          <w:sz w:val="28"/>
          <w:szCs w:val="28"/>
        </w:rPr>
        <w:t xml:space="preserve">Раздел </w:t>
      </w:r>
      <w:r w:rsidRPr="0072286E">
        <w:rPr>
          <w:rFonts w:ascii="Times New Roman" w:hAnsi="Times New Roman"/>
          <w:b/>
          <w:sz w:val="28"/>
          <w:szCs w:val="28"/>
          <w:lang w:val="en-US"/>
        </w:rPr>
        <w:t>IX</w:t>
      </w:r>
      <w:proofErr w:type="gramStart"/>
      <w:r w:rsidRPr="0072286E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72286E">
        <w:rPr>
          <w:rFonts w:ascii="Times New Roman" w:hAnsi="Times New Roman"/>
          <w:sz w:val="28"/>
          <w:szCs w:val="28"/>
        </w:rPr>
        <w:t xml:space="preserve"> Виды газонов. Основные правила ухода за газоном (16ч)</w:t>
      </w:r>
    </w:p>
    <w:p w:rsidR="00A072B0" w:rsidRPr="0072286E" w:rsidRDefault="00A072B0" w:rsidP="00A072B0">
      <w:pPr>
        <w:pStyle w:val="a5"/>
        <w:rPr>
          <w:rFonts w:ascii="Times New Roman" w:hAnsi="Times New Roman"/>
          <w:i/>
          <w:sz w:val="28"/>
          <w:szCs w:val="28"/>
        </w:rPr>
      </w:pPr>
      <w:r w:rsidRPr="0072286E">
        <w:rPr>
          <w:rFonts w:ascii="Times New Roman" w:hAnsi="Times New Roman"/>
          <w:i/>
          <w:sz w:val="28"/>
          <w:szCs w:val="28"/>
        </w:rPr>
        <w:t xml:space="preserve">Теория: </w:t>
      </w:r>
      <w:r w:rsidRPr="0072286E">
        <w:rPr>
          <w:rFonts w:ascii="Times New Roman" w:hAnsi="Times New Roman"/>
          <w:sz w:val="28"/>
          <w:szCs w:val="28"/>
        </w:rPr>
        <w:t xml:space="preserve">Характеристика и состав травосмесей. Искусственные газоны. Портерный. Спортивный. Луговой. Мавританский. Тенистый. </w:t>
      </w:r>
      <w:proofErr w:type="gramStart"/>
      <w:r w:rsidRPr="0072286E">
        <w:rPr>
          <w:rFonts w:ascii="Times New Roman" w:hAnsi="Times New Roman"/>
          <w:sz w:val="28"/>
          <w:szCs w:val="28"/>
        </w:rPr>
        <w:t>Садово - парковый</w:t>
      </w:r>
      <w:proofErr w:type="gramEnd"/>
      <w:r w:rsidRPr="0072286E">
        <w:rPr>
          <w:rFonts w:ascii="Times New Roman" w:hAnsi="Times New Roman"/>
          <w:sz w:val="28"/>
          <w:szCs w:val="28"/>
        </w:rPr>
        <w:t>.</w:t>
      </w:r>
      <w:r w:rsidRPr="0072286E">
        <w:rPr>
          <w:rFonts w:ascii="Times New Roman" w:hAnsi="Times New Roman"/>
          <w:i/>
          <w:sz w:val="28"/>
          <w:szCs w:val="28"/>
        </w:rPr>
        <w:t xml:space="preserve"> </w:t>
      </w:r>
    </w:p>
    <w:p w:rsidR="00A072B0" w:rsidRPr="0072286E" w:rsidRDefault="00A072B0" w:rsidP="00A072B0">
      <w:pPr>
        <w:pStyle w:val="a5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i/>
          <w:sz w:val="28"/>
          <w:szCs w:val="28"/>
        </w:rPr>
        <w:t xml:space="preserve">Практика: </w:t>
      </w:r>
      <w:r w:rsidRPr="0072286E">
        <w:rPr>
          <w:rFonts w:ascii="Times New Roman" w:hAnsi="Times New Roman"/>
          <w:sz w:val="28"/>
          <w:szCs w:val="28"/>
        </w:rPr>
        <w:t>Полив, стрижка, внесение удобрений.</w:t>
      </w:r>
    </w:p>
    <w:p w:rsidR="00A072B0" w:rsidRPr="0072286E" w:rsidRDefault="00A072B0" w:rsidP="00A072B0">
      <w:pPr>
        <w:pStyle w:val="a5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Экскурсии.</w:t>
      </w:r>
    </w:p>
    <w:p w:rsidR="00A072B0" w:rsidRPr="0072286E" w:rsidRDefault="00A072B0" w:rsidP="00A072B0">
      <w:pPr>
        <w:pStyle w:val="a5"/>
        <w:rPr>
          <w:rFonts w:ascii="Times New Roman" w:hAnsi="Times New Roman"/>
          <w:bCs/>
          <w:sz w:val="28"/>
          <w:szCs w:val="28"/>
        </w:rPr>
      </w:pPr>
      <w:r w:rsidRPr="0072286E">
        <w:rPr>
          <w:rFonts w:ascii="Times New Roman" w:hAnsi="Times New Roman"/>
          <w:b/>
          <w:sz w:val="28"/>
          <w:szCs w:val="28"/>
        </w:rPr>
        <w:t xml:space="preserve">Раздел </w:t>
      </w:r>
      <w:r w:rsidRPr="0072286E">
        <w:rPr>
          <w:rFonts w:ascii="Times New Roman" w:hAnsi="Times New Roman"/>
          <w:b/>
          <w:sz w:val="28"/>
          <w:szCs w:val="28"/>
          <w:lang w:val="en-US"/>
        </w:rPr>
        <w:t>X</w:t>
      </w:r>
      <w:r w:rsidRPr="0072286E">
        <w:rPr>
          <w:rFonts w:ascii="Times New Roman" w:hAnsi="Times New Roman"/>
          <w:b/>
          <w:sz w:val="28"/>
          <w:szCs w:val="28"/>
        </w:rPr>
        <w:t xml:space="preserve">: </w:t>
      </w:r>
      <w:r w:rsidRPr="0072286E">
        <w:rPr>
          <w:rFonts w:ascii="Times New Roman" w:hAnsi="Times New Roman"/>
          <w:bCs/>
          <w:sz w:val="28"/>
          <w:szCs w:val="28"/>
        </w:rPr>
        <w:t>Экологическое значение зеленых насаждений (2ч).</w:t>
      </w:r>
    </w:p>
    <w:p w:rsidR="00A072B0" w:rsidRPr="0072286E" w:rsidRDefault="00A072B0" w:rsidP="00A072B0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72286E">
        <w:rPr>
          <w:rFonts w:ascii="Times New Roman" w:hAnsi="Times New Roman"/>
          <w:bCs/>
          <w:i/>
          <w:sz w:val="28"/>
          <w:szCs w:val="28"/>
        </w:rPr>
        <w:t xml:space="preserve">Теория: </w:t>
      </w:r>
      <w:r w:rsidRPr="0072286E">
        <w:rPr>
          <w:rFonts w:ascii="Times New Roman" w:hAnsi="Times New Roman"/>
          <w:sz w:val="28"/>
          <w:szCs w:val="28"/>
        </w:rPr>
        <w:t>Влияние на состав и чистоту воздуха: роль в процессе газообмена, в борьбе с загрязнением атмосферы. Фитонциды растений. Ионизация воздуха. Защитная роль зеленых растений в борьбе с городским шумом. Растения родного края.</w:t>
      </w:r>
    </w:p>
    <w:p w:rsidR="00A072B0" w:rsidRPr="0072286E" w:rsidRDefault="00A072B0" w:rsidP="00A072B0">
      <w:pPr>
        <w:pStyle w:val="a5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bCs/>
          <w:i/>
          <w:iCs/>
          <w:sz w:val="28"/>
          <w:szCs w:val="28"/>
        </w:rPr>
        <w:t xml:space="preserve">Практика: </w:t>
      </w:r>
      <w:r w:rsidRPr="0072286E">
        <w:rPr>
          <w:rFonts w:ascii="Times New Roman" w:hAnsi="Times New Roman"/>
          <w:sz w:val="28"/>
          <w:szCs w:val="28"/>
        </w:rPr>
        <w:t>Работа с определителями. Определение растений родного края.</w:t>
      </w:r>
    </w:p>
    <w:p w:rsidR="00A072B0" w:rsidRPr="0072286E" w:rsidRDefault="00A072B0" w:rsidP="00A072B0">
      <w:pPr>
        <w:pStyle w:val="a5"/>
        <w:rPr>
          <w:rFonts w:ascii="Times New Roman" w:hAnsi="Times New Roman"/>
          <w:bCs/>
          <w:sz w:val="28"/>
          <w:szCs w:val="28"/>
        </w:rPr>
      </w:pPr>
      <w:r w:rsidRPr="0072286E">
        <w:rPr>
          <w:rFonts w:ascii="Times New Roman" w:hAnsi="Times New Roman"/>
          <w:b/>
          <w:sz w:val="28"/>
          <w:szCs w:val="28"/>
        </w:rPr>
        <w:t xml:space="preserve">Раздел </w:t>
      </w:r>
      <w:r w:rsidRPr="0072286E">
        <w:rPr>
          <w:rFonts w:ascii="Times New Roman" w:hAnsi="Times New Roman"/>
          <w:b/>
          <w:sz w:val="28"/>
          <w:szCs w:val="28"/>
          <w:lang w:val="en-US"/>
        </w:rPr>
        <w:t>XI</w:t>
      </w:r>
      <w:r w:rsidRPr="0072286E">
        <w:rPr>
          <w:rFonts w:ascii="Times New Roman" w:hAnsi="Times New Roman"/>
          <w:b/>
          <w:sz w:val="28"/>
          <w:szCs w:val="28"/>
        </w:rPr>
        <w:t>:</w:t>
      </w:r>
      <w:r w:rsidRPr="0072286E">
        <w:rPr>
          <w:rFonts w:ascii="Times New Roman" w:hAnsi="Times New Roman"/>
          <w:bCs/>
          <w:sz w:val="28"/>
          <w:szCs w:val="28"/>
        </w:rPr>
        <w:t xml:space="preserve"> Гербаризация растений (3ч).</w:t>
      </w:r>
    </w:p>
    <w:p w:rsidR="00A072B0" w:rsidRPr="0072286E" w:rsidRDefault="00A072B0" w:rsidP="00A072B0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72286E">
        <w:rPr>
          <w:rFonts w:ascii="Times New Roman" w:hAnsi="Times New Roman"/>
          <w:bCs/>
          <w:i/>
          <w:sz w:val="28"/>
          <w:szCs w:val="28"/>
        </w:rPr>
        <w:t xml:space="preserve">Теория: </w:t>
      </w:r>
      <w:r w:rsidRPr="0072286E">
        <w:rPr>
          <w:rFonts w:ascii="Times New Roman" w:hAnsi="Times New Roman"/>
          <w:sz w:val="28"/>
          <w:szCs w:val="28"/>
        </w:rPr>
        <w:t>Правила составления гербария. Материалы и оборудование для составления гербария. Этикетки для растений.</w:t>
      </w:r>
    </w:p>
    <w:p w:rsidR="00A072B0" w:rsidRPr="0072286E" w:rsidRDefault="00A072B0" w:rsidP="00A072B0">
      <w:pPr>
        <w:pStyle w:val="a5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bCs/>
          <w:i/>
          <w:iCs/>
          <w:sz w:val="28"/>
          <w:szCs w:val="28"/>
        </w:rPr>
        <w:t xml:space="preserve">Практика </w:t>
      </w:r>
      <w:proofErr w:type="gramStart"/>
      <w:r w:rsidRPr="0072286E"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72286E">
        <w:rPr>
          <w:rFonts w:ascii="Times New Roman" w:hAnsi="Times New Roman"/>
          <w:sz w:val="28"/>
          <w:szCs w:val="28"/>
        </w:rPr>
        <w:t>О</w:t>
      </w:r>
      <w:proofErr w:type="gramEnd"/>
      <w:r w:rsidRPr="0072286E">
        <w:rPr>
          <w:rFonts w:ascii="Times New Roman" w:hAnsi="Times New Roman"/>
          <w:sz w:val="28"/>
          <w:szCs w:val="28"/>
        </w:rPr>
        <w:t>формление гербария. Изготовление этикеток.</w:t>
      </w:r>
    </w:p>
    <w:p w:rsidR="00A072B0" w:rsidRPr="0072286E" w:rsidRDefault="00A072B0" w:rsidP="00A072B0">
      <w:pPr>
        <w:pStyle w:val="a5"/>
        <w:rPr>
          <w:rFonts w:ascii="Times New Roman" w:hAnsi="Times New Roman"/>
          <w:bCs/>
          <w:sz w:val="28"/>
          <w:szCs w:val="28"/>
        </w:rPr>
      </w:pPr>
      <w:r w:rsidRPr="0072286E">
        <w:rPr>
          <w:rFonts w:ascii="Times New Roman" w:hAnsi="Times New Roman"/>
          <w:b/>
          <w:sz w:val="28"/>
          <w:szCs w:val="28"/>
        </w:rPr>
        <w:t xml:space="preserve">Раздел </w:t>
      </w:r>
      <w:r w:rsidRPr="0072286E">
        <w:rPr>
          <w:rFonts w:ascii="Times New Roman" w:hAnsi="Times New Roman"/>
          <w:b/>
          <w:sz w:val="28"/>
          <w:szCs w:val="28"/>
          <w:lang w:val="en-US"/>
        </w:rPr>
        <w:t>XII</w:t>
      </w:r>
      <w:r w:rsidRPr="0072286E">
        <w:rPr>
          <w:rFonts w:ascii="Times New Roman" w:hAnsi="Times New Roman"/>
          <w:b/>
          <w:sz w:val="28"/>
          <w:szCs w:val="28"/>
        </w:rPr>
        <w:t xml:space="preserve">: </w:t>
      </w:r>
      <w:r w:rsidRPr="0072286E">
        <w:rPr>
          <w:rFonts w:ascii="Times New Roman" w:hAnsi="Times New Roman"/>
          <w:bCs/>
          <w:sz w:val="28"/>
          <w:szCs w:val="28"/>
        </w:rPr>
        <w:t>Проект «Моя клумба». (8ч).</w:t>
      </w:r>
    </w:p>
    <w:p w:rsidR="00A072B0" w:rsidRPr="0072286E" w:rsidRDefault="00A072B0" w:rsidP="00A072B0">
      <w:pPr>
        <w:pStyle w:val="a5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i/>
          <w:sz w:val="28"/>
          <w:szCs w:val="28"/>
        </w:rPr>
        <w:t>Теория</w:t>
      </w:r>
      <w:r w:rsidRPr="0072286E">
        <w:rPr>
          <w:rFonts w:ascii="Times New Roman" w:hAnsi="Times New Roman"/>
          <w:b/>
          <w:sz w:val="28"/>
          <w:szCs w:val="28"/>
        </w:rPr>
        <w:t xml:space="preserve">: </w:t>
      </w:r>
      <w:r w:rsidRPr="0072286E">
        <w:rPr>
          <w:rFonts w:ascii="Times New Roman" w:hAnsi="Times New Roman"/>
          <w:sz w:val="28"/>
          <w:szCs w:val="28"/>
        </w:rPr>
        <w:t xml:space="preserve">Цели, задачи, выдвижение идей, составление плана работы. Композиция клумбы. Подбор гаммы растений. Экологическое значение почв. Компоненты почвы, обработка почвы. Удобрение почвы, виды минеральных удобрений. Подготовка семян к посеву. Подготовка почвы для рассады. Посев семян. Высадка рассады. Подкормка рассады. Правила ухода за рассадой. Условия выращивания цветковых растений. Вредители растений открытого грунта и способами борьбы с ними. Болезни и вредители цветочных </w:t>
      </w:r>
      <w:proofErr w:type="gramStart"/>
      <w:r w:rsidRPr="0072286E">
        <w:rPr>
          <w:rFonts w:ascii="Times New Roman" w:hAnsi="Times New Roman"/>
          <w:sz w:val="28"/>
          <w:szCs w:val="28"/>
        </w:rPr>
        <w:t>растений</w:t>
      </w:r>
      <w:proofErr w:type="gramEnd"/>
      <w:r w:rsidRPr="0072286E">
        <w:rPr>
          <w:rFonts w:ascii="Times New Roman" w:hAnsi="Times New Roman"/>
          <w:sz w:val="28"/>
          <w:szCs w:val="28"/>
        </w:rPr>
        <w:t xml:space="preserve"> и их профилактика. </w:t>
      </w:r>
    </w:p>
    <w:p w:rsidR="00A072B0" w:rsidRPr="0072286E" w:rsidRDefault="00A072B0" w:rsidP="00A072B0">
      <w:pPr>
        <w:pStyle w:val="a5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Работа над проектом «Моя клумба».</w:t>
      </w:r>
    </w:p>
    <w:p w:rsidR="00A072B0" w:rsidRPr="0072286E" w:rsidRDefault="00A072B0" w:rsidP="00A072B0">
      <w:pPr>
        <w:pStyle w:val="a5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bCs/>
          <w:i/>
          <w:iCs/>
          <w:sz w:val="28"/>
          <w:szCs w:val="28"/>
        </w:rPr>
        <w:t>Практические работы</w:t>
      </w:r>
      <w:r w:rsidRPr="0072286E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Pr="0072286E">
        <w:rPr>
          <w:rFonts w:ascii="Times New Roman" w:hAnsi="Times New Roman"/>
          <w:sz w:val="28"/>
          <w:szCs w:val="28"/>
        </w:rPr>
        <w:t xml:space="preserve"> Составление композиции клумбы. Посев семян на рассаду. Важнейшие показатели экологического состояния почв. Подкормка рассады. Уход за рассадой. Весенняя обработка почвы. Распознавание вредителей и болезней растений.</w:t>
      </w:r>
    </w:p>
    <w:p w:rsidR="00A072B0" w:rsidRPr="0072286E" w:rsidRDefault="00A072B0" w:rsidP="00A072B0">
      <w:pPr>
        <w:pStyle w:val="a5"/>
        <w:rPr>
          <w:rFonts w:ascii="Times New Roman" w:hAnsi="Times New Roman"/>
          <w:bCs/>
          <w:sz w:val="28"/>
          <w:szCs w:val="28"/>
        </w:rPr>
      </w:pPr>
      <w:r w:rsidRPr="0072286E">
        <w:rPr>
          <w:rFonts w:ascii="Times New Roman" w:hAnsi="Times New Roman"/>
          <w:b/>
          <w:sz w:val="28"/>
          <w:szCs w:val="28"/>
        </w:rPr>
        <w:t xml:space="preserve">Раздел </w:t>
      </w:r>
      <w:r w:rsidRPr="0072286E">
        <w:rPr>
          <w:rFonts w:ascii="Times New Roman" w:hAnsi="Times New Roman"/>
          <w:b/>
          <w:sz w:val="28"/>
          <w:szCs w:val="28"/>
          <w:lang w:val="en-US"/>
        </w:rPr>
        <w:t>XIII</w:t>
      </w:r>
      <w:proofErr w:type="gramStart"/>
      <w:r w:rsidRPr="0072286E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72286E">
        <w:rPr>
          <w:rFonts w:ascii="Times New Roman" w:hAnsi="Times New Roman"/>
          <w:b/>
          <w:sz w:val="28"/>
          <w:szCs w:val="28"/>
        </w:rPr>
        <w:t xml:space="preserve"> </w:t>
      </w:r>
      <w:r w:rsidRPr="0072286E">
        <w:rPr>
          <w:rFonts w:ascii="Times New Roman" w:hAnsi="Times New Roman"/>
          <w:bCs/>
          <w:sz w:val="28"/>
          <w:szCs w:val="28"/>
        </w:rPr>
        <w:t>Профессии, связанные с выращивание растений (2ч).</w:t>
      </w:r>
    </w:p>
    <w:p w:rsidR="00A072B0" w:rsidRPr="0072286E" w:rsidRDefault="00A072B0" w:rsidP="00A072B0">
      <w:pPr>
        <w:pStyle w:val="a5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i/>
          <w:sz w:val="28"/>
          <w:szCs w:val="28"/>
        </w:rPr>
        <w:t xml:space="preserve">Теория: </w:t>
      </w:r>
      <w:r w:rsidRPr="0072286E">
        <w:rPr>
          <w:rFonts w:ascii="Times New Roman" w:hAnsi="Times New Roman"/>
          <w:sz w:val="28"/>
          <w:szCs w:val="28"/>
        </w:rPr>
        <w:t>Сведения о профессиях, готовящих специалистов в этой области; трудоустройство, востре</w:t>
      </w:r>
      <w:r w:rsidRPr="0072286E">
        <w:rPr>
          <w:rFonts w:ascii="Times New Roman" w:hAnsi="Times New Roman"/>
          <w:sz w:val="28"/>
          <w:szCs w:val="28"/>
        </w:rPr>
        <w:softHyphen/>
        <w:t>бованность и т. д.</w:t>
      </w:r>
    </w:p>
    <w:p w:rsidR="00A072B0" w:rsidRPr="0072286E" w:rsidRDefault="00A072B0" w:rsidP="00A072B0">
      <w:pPr>
        <w:pStyle w:val="a5"/>
        <w:rPr>
          <w:rFonts w:ascii="Times New Roman" w:hAnsi="Times New Roman"/>
          <w:i/>
          <w:sz w:val="28"/>
          <w:szCs w:val="28"/>
        </w:rPr>
      </w:pPr>
      <w:r w:rsidRPr="0072286E">
        <w:rPr>
          <w:rFonts w:ascii="Times New Roman" w:hAnsi="Times New Roman"/>
          <w:i/>
          <w:sz w:val="28"/>
          <w:szCs w:val="28"/>
        </w:rPr>
        <w:t>Экскурсия.</w:t>
      </w:r>
    </w:p>
    <w:p w:rsidR="00A072B0" w:rsidRPr="0072286E" w:rsidRDefault="00A072B0" w:rsidP="00A072B0">
      <w:pPr>
        <w:pStyle w:val="a5"/>
        <w:rPr>
          <w:rFonts w:ascii="Times New Roman" w:hAnsi="Times New Roman"/>
          <w:bCs/>
          <w:sz w:val="28"/>
          <w:szCs w:val="28"/>
        </w:rPr>
      </w:pPr>
      <w:r w:rsidRPr="0072286E">
        <w:rPr>
          <w:rFonts w:ascii="Times New Roman" w:hAnsi="Times New Roman"/>
          <w:b/>
          <w:sz w:val="28"/>
          <w:szCs w:val="28"/>
        </w:rPr>
        <w:t xml:space="preserve">Раздел </w:t>
      </w:r>
      <w:r w:rsidRPr="0072286E">
        <w:rPr>
          <w:rFonts w:ascii="Times New Roman" w:hAnsi="Times New Roman"/>
          <w:b/>
          <w:sz w:val="28"/>
          <w:szCs w:val="28"/>
          <w:lang w:val="en-US"/>
        </w:rPr>
        <w:t>XIV</w:t>
      </w:r>
      <w:r w:rsidRPr="0072286E">
        <w:rPr>
          <w:rFonts w:ascii="Times New Roman" w:hAnsi="Times New Roman"/>
          <w:b/>
          <w:sz w:val="28"/>
          <w:szCs w:val="28"/>
        </w:rPr>
        <w:t>:</w:t>
      </w:r>
      <w:r w:rsidRPr="0072286E">
        <w:rPr>
          <w:rFonts w:ascii="Times New Roman" w:hAnsi="Times New Roman"/>
          <w:bCs/>
          <w:sz w:val="28"/>
          <w:szCs w:val="28"/>
        </w:rPr>
        <w:t xml:space="preserve"> Реализация проекта: «Озеленение школьного двора» (20ч).</w:t>
      </w:r>
    </w:p>
    <w:p w:rsidR="00A072B0" w:rsidRPr="0072286E" w:rsidRDefault="00A072B0" w:rsidP="00A072B0">
      <w:pPr>
        <w:pStyle w:val="a5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bCs/>
          <w:i/>
          <w:sz w:val="28"/>
          <w:szCs w:val="28"/>
        </w:rPr>
        <w:t xml:space="preserve">Теория: </w:t>
      </w:r>
      <w:r w:rsidRPr="0072286E">
        <w:rPr>
          <w:rFonts w:ascii="Times New Roman" w:hAnsi="Times New Roman"/>
          <w:sz w:val="28"/>
          <w:szCs w:val="28"/>
        </w:rPr>
        <w:t>Выращивание цветочных культур. Посадочный материал. Сроки и правила посева семян в грунт. Садовый инвентарь. Семенное размножение растений. Посев семян в ящики. План территории. Подготовка участка. Зонирование территории. Элементы ландшафтной архитектуры. Ландшафтный проект реконструкции школьного двора. Защита проектов.</w:t>
      </w:r>
    </w:p>
    <w:p w:rsidR="00A072B0" w:rsidRPr="0072286E" w:rsidRDefault="00A072B0" w:rsidP="00A072B0">
      <w:pPr>
        <w:pStyle w:val="a5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i/>
          <w:sz w:val="28"/>
          <w:szCs w:val="28"/>
        </w:rPr>
        <w:lastRenderedPageBreak/>
        <w:t>Практика:</w:t>
      </w:r>
      <w:r w:rsidRPr="0072286E">
        <w:rPr>
          <w:rFonts w:ascii="Times New Roman" w:hAnsi="Times New Roman"/>
          <w:sz w:val="28"/>
          <w:szCs w:val="28"/>
        </w:rPr>
        <w:t xml:space="preserve"> Пикировка. Высадка рассады. Способы внесения удобрений после посадки в грунт. Пересадка растений. Уход за растениями (полив, рыхление, удаление сорняков) Ландшафтный проект реконструкции школьного двора на будущий учебный год. Защита проектов.</w:t>
      </w:r>
    </w:p>
    <w:p w:rsidR="00A072B0" w:rsidRDefault="00A072B0" w:rsidP="00A072B0">
      <w:pPr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b/>
          <w:sz w:val="28"/>
          <w:szCs w:val="28"/>
        </w:rPr>
        <w:t xml:space="preserve">Раздел </w:t>
      </w:r>
      <w:r w:rsidRPr="0072286E">
        <w:rPr>
          <w:rFonts w:ascii="Times New Roman" w:hAnsi="Times New Roman"/>
          <w:b/>
          <w:sz w:val="28"/>
          <w:szCs w:val="28"/>
          <w:lang w:val="en-US"/>
        </w:rPr>
        <w:t>XV</w:t>
      </w:r>
      <w:r w:rsidRPr="0072286E">
        <w:rPr>
          <w:rFonts w:ascii="Times New Roman" w:hAnsi="Times New Roman"/>
          <w:b/>
          <w:sz w:val="28"/>
          <w:szCs w:val="28"/>
        </w:rPr>
        <w:t>:</w:t>
      </w:r>
      <w:r w:rsidRPr="0072286E">
        <w:rPr>
          <w:rFonts w:ascii="Times New Roman" w:hAnsi="Times New Roman"/>
          <w:sz w:val="28"/>
          <w:szCs w:val="28"/>
        </w:rPr>
        <w:t xml:space="preserve"> Воспитательная работа (5ч)</w:t>
      </w:r>
      <w:proofErr w:type="gramStart"/>
      <w:r w:rsidRPr="0072286E">
        <w:rPr>
          <w:rFonts w:ascii="Times New Roman" w:hAnsi="Times New Roman"/>
          <w:sz w:val="28"/>
          <w:szCs w:val="28"/>
        </w:rPr>
        <w:t>.</w:t>
      </w:r>
      <w:r w:rsidRPr="0072286E">
        <w:rPr>
          <w:rFonts w:ascii="Times New Roman" w:hAnsi="Times New Roman"/>
          <w:bCs/>
          <w:sz w:val="28"/>
          <w:szCs w:val="28"/>
        </w:rPr>
        <w:t>Д</w:t>
      </w:r>
      <w:proofErr w:type="gramEnd"/>
      <w:r w:rsidRPr="0072286E">
        <w:rPr>
          <w:rFonts w:ascii="Times New Roman" w:hAnsi="Times New Roman"/>
          <w:bCs/>
          <w:sz w:val="28"/>
          <w:szCs w:val="28"/>
        </w:rPr>
        <w:t>ень экологических знаний. «День Земли».</w:t>
      </w:r>
      <w:r w:rsidRPr="0072286E">
        <w:rPr>
          <w:rFonts w:ascii="Times New Roman" w:hAnsi="Times New Roman"/>
          <w:sz w:val="28"/>
          <w:szCs w:val="28"/>
        </w:rPr>
        <w:t xml:space="preserve"> </w:t>
      </w:r>
      <w:r w:rsidRPr="0072286E">
        <w:rPr>
          <w:rFonts w:ascii="Times New Roman" w:hAnsi="Times New Roman"/>
          <w:bCs/>
          <w:sz w:val="28"/>
          <w:szCs w:val="28"/>
        </w:rPr>
        <w:t>Праздник «Урожая»</w:t>
      </w:r>
      <w:proofErr w:type="gramStart"/>
      <w:r w:rsidRPr="0072286E">
        <w:rPr>
          <w:rFonts w:ascii="Times New Roman" w:hAnsi="Times New Roman"/>
          <w:bCs/>
          <w:i/>
          <w:iCs/>
          <w:sz w:val="28"/>
          <w:szCs w:val="28"/>
        </w:rPr>
        <w:t xml:space="preserve"> .</w:t>
      </w:r>
      <w:proofErr w:type="gramEnd"/>
      <w:r w:rsidRPr="0072286E">
        <w:rPr>
          <w:rFonts w:ascii="Times New Roman" w:hAnsi="Times New Roman"/>
          <w:bCs/>
          <w:i/>
          <w:iCs/>
          <w:sz w:val="28"/>
          <w:szCs w:val="28"/>
        </w:rPr>
        <w:t>Игра.</w:t>
      </w:r>
      <w:r w:rsidRPr="0072286E">
        <w:rPr>
          <w:rFonts w:ascii="Times New Roman" w:hAnsi="Times New Roman"/>
          <w:sz w:val="28"/>
          <w:szCs w:val="28"/>
        </w:rPr>
        <w:t>«Загадки природы».</w:t>
      </w:r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</w:p>
    <w:p w:rsidR="00A072B0" w:rsidRPr="0072286E" w:rsidRDefault="00A072B0" w:rsidP="00A072B0">
      <w:pPr>
        <w:rPr>
          <w:rFonts w:ascii="Times New Roman" w:hAnsi="Times New Roman"/>
          <w:b/>
          <w:i/>
          <w:sz w:val="28"/>
          <w:szCs w:val="28"/>
        </w:rPr>
      </w:pPr>
      <w:r w:rsidRPr="0072286E">
        <w:rPr>
          <w:rFonts w:ascii="Times New Roman" w:hAnsi="Times New Roman"/>
          <w:b/>
          <w:i/>
          <w:sz w:val="28"/>
          <w:szCs w:val="28"/>
        </w:rPr>
        <w:t>Условия реализации программы. Материально-техническое оснащение образовательного процесса</w:t>
      </w:r>
      <w:proofErr w:type="gramStart"/>
      <w:r w:rsidRPr="0072286E">
        <w:rPr>
          <w:rFonts w:ascii="Times New Roman" w:hAnsi="Times New Roman"/>
          <w:b/>
          <w:i/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Данная программа может быть выполнена при реализации следующих условий: </w:t>
      </w:r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- наличие высококвалифицированных, увлечённых педагогов дополнительного образования;</w:t>
      </w:r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- организация образовательного процесса в соответствии с СанПиН («Санитарно-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детей») и инструкциями по технике безопасности и охране труда, требованиями противопожарной безопасности; </w:t>
      </w:r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- наличие информационного обеспечения – аудио-, видео-, фото-, интернет источников;</w:t>
      </w:r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- наличие дидактического раздаточного материала: шаблонов, трафаретов, образцов и др.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b/>
          <w:i/>
          <w:sz w:val="28"/>
          <w:szCs w:val="28"/>
        </w:rPr>
        <w:t>Комплектация помещения</w:t>
      </w:r>
      <w:r w:rsidRPr="007228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286E">
        <w:rPr>
          <w:rFonts w:ascii="Times New Roman" w:hAnsi="Times New Roman"/>
          <w:sz w:val="28"/>
          <w:szCs w:val="28"/>
        </w:rPr>
        <w:t>:А</w:t>
      </w:r>
      <w:proofErr w:type="gramEnd"/>
      <w:r w:rsidRPr="0072286E">
        <w:rPr>
          <w:rFonts w:ascii="Times New Roman" w:hAnsi="Times New Roman"/>
          <w:sz w:val="28"/>
          <w:szCs w:val="28"/>
        </w:rPr>
        <w:t xml:space="preserve">птечка медицинская . Огнетушитель. Доска классная.  Стол преподавателя. Парты. Стулья. 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Компьютерный комплекс: а) компьютерный стол б) компьютер в) принтер</w:t>
      </w:r>
      <w:proofErr w:type="gramStart"/>
      <w:r w:rsidRPr="0072286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A072B0" w:rsidRPr="005D2D61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A072B0" w:rsidRPr="005D2D61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A072B0" w:rsidRPr="0072286E" w:rsidRDefault="00A072B0" w:rsidP="00A072B0">
      <w:pPr>
        <w:tabs>
          <w:tab w:val="left" w:pos="426"/>
          <w:tab w:val="left" w:pos="2220"/>
        </w:tabs>
        <w:rPr>
          <w:rFonts w:ascii="Times New Roman" w:hAnsi="Times New Roman"/>
          <w:b/>
          <w:sz w:val="28"/>
          <w:szCs w:val="28"/>
        </w:rPr>
      </w:pPr>
      <w:r w:rsidRPr="0072286E">
        <w:rPr>
          <w:rFonts w:ascii="Times New Roman" w:hAnsi="Times New Roman"/>
          <w:b/>
          <w:sz w:val="28"/>
          <w:szCs w:val="28"/>
        </w:rPr>
        <w:lastRenderedPageBreak/>
        <w:t xml:space="preserve">Список используемой литературы </w:t>
      </w:r>
    </w:p>
    <w:p w:rsidR="00A072B0" w:rsidRPr="0072286E" w:rsidRDefault="00A072B0" w:rsidP="00A072B0">
      <w:pPr>
        <w:tabs>
          <w:tab w:val="left" w:pos="426"/>
          <w:tab w:val="left" w:pos="2220"/>
        </w:tabs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72286E">
        <w:rPr>
          <w:rFonts w:ascii="Times New Roman" w:hAnsi="Times New Roman"/>
          <w:sz w:val="28"/>
          <w:szCs w:val="28"/>
        </w:rPr>
        <w:t xml:space="preserve">Гишева Е.А., </w:t>
      </w:r>
      <w:proofErr w:type="spellStart"/>
      <w:r w:rsidRPr="0072286E">
        <w:rPr>
          <w:rFonts w:ascii="Times New Roman" w:hAnsi="Times New Roman"/>
          <w:sz w:val="28"/>
          <w:szCs w:val="28"/>
        </w:rPr>
        <w:t>СароноваН.А</w:t>
      </w:r>
      <w:proofErr w:type="spellEnd"/>
      <w:r w:rsidRPr="007228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2286E">
        <w:rPr>
          <w:rFonts w:ascii="Times New Roman" w:hAnsi="Times New Roman"/>
          <w:sz w:val="28"/>
          <w:szCs w:val="28"/>
        </w:rPr>
        <w:t>Леванова</w:t>
      </w:r>
      <w:proofErr w:type="spellEnd"/>
      <w:r w:rsidRPr="0072286E">
        <w:rPr>
          <w:rFonts w:ascii="Times New Roman" w:hAnsi="Times New Roman"/>
          <w:sz w:val="28"/>
          <w:szCs w:val="28"/>
        </w:rPr>
        <w:t xml:space="preserve"> М.Д. «Современный дизайн участка</w:t>
      </w:r>
      <w:proofErr w:type="gramStart"/>
      <w:r w:rsidRPr="0072286E">
        <w:rPr>
          <w:rFonts w:ascii="Times New Roman" w:hAnsi="Times New Roman"/>
          <w:sz w:val="28"/>
          <w:szCs w:val="28"/>
        </w:rPr>
        <w:t>»О</w:t>
      </w:r>
      <w:proofErr w:type="gramEnd"/>
      <w:r w:rsidRPr="0072286E">
        <w:rPr>
          <w:rFonts w:ascii="Times New Roman" w:hAnsi="Times New Roman"/>
          <w:sz w:val="28"/>
          <w:szCs w:val="28"/>
        </w:rPr>
        <w:t>ОО ИКТЦ «ЛАДА» 2008Г.</w:t>
      </w:r>
    </w:p>
    <w:p w:rsidR="00A072B0" w:rsidRPr="0072286E" w:rsidRDefault="00A072B0" w:rsidP="00A072B0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86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22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Сапелин А.Ю. "Живые изгороди" - М., 2007 </w:t>
      </w:r>
      <w:r w:rsidRPr="00722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22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2286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22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Бондорина И.А., </w:t>
      </w:r>
      <w:proofErr w:type="spellStart"/>
      <w:r w:rsidRPr="00722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Сапелин</w:t>
      </w:r>
      <w:proofErr w:type="spellEnd"/>
      <w:r w:rsidRPr="00722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А.Ю. "Декоративно-лиственные деревья и кустарники для климатических условий России" - М., 2005 </w:t>
      </w:r>
      <w:r w:rsidRPr="00722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22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2286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22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Улейская Л.И., Комар-Темная Л.Д. "Живые изгороди" - М., 2002 </w:t>
      </w:r>
      <w:r w:rsidRPr="00722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22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2286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22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Коновалова Т., </w:t>
      </w:r>
      <w:proofErr w:type="spellStart"/>
      <w:r w:rsidRPr="00722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Шевырева</w:t>
      </w:r>
      <w:proofErr w:type="spellEnd"/>
      <w:r w:rsidRPr="00722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 - "Декоративные кустарники в дизайне сада", М., 2005 </w:t>
      </w:r>
    </w:p>
    <w:p w:rsidR="00A072B0" w:rsidRPr="0072286E" w:rsidRDefault="00A072B0" w:rsidP="00A072B0">
      <w:pPr>
        <w:tabs>
          <w:tab w:val="left" w:pos="426"/>
          <w:tab w:val="left" w:pos="2220"/>
        </w:tabs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72286E">
        <w:rPr>
          <w:rFonts w:ascii="Times New Roman" w:hAnsi="Times New Roman"/>
          <w:sz w:val="28"/>
          <w:szCs w:val="28"/>
        </w:rPr>
        <w:t xml:space="preserve">Сурина М.О. </w:t>
      </w:r>
      <w:r w:rsidRPr="0072286E">
        <w:rPr>
          <w:rFonts w:ascii="Times New Roman" w:hAnsi="Times New Roman"/>
          <w:sz w:val="28"/>
          <w:szCs w:val="28"/>
        </w:rPr>
        <w:br/>
        <w:t xml:space="preserve"> Цвет и символ в искусстве, дизайне и архитектуре. – Ростов-на-Дону, </w:t>
      </w:r>
      <w:r w:rsidRPr="0072286E">
        <w:rPr>
          <w:rFonts w:ascii="Times New Roman" w:hAnsi="Times New Roman"/>
          <w:sz w:val="28"/>
          <w:szCs w:val="28"/>
        </w:rPr>
        <w:br/>
        <w:t xml:space="preserve"> Март, 2003 </w:t>
      </w:r>
    </w:p>
    <w:p w:rsidR="00A072B0" w:rsidRPr="0072286E" w:rsidRDefault="00A072B0" w:rsidP="00A072B0">
      <w:pPr>
        <w:tabs>
          <w:tab w:val="left" w:pos="426"/>
          <w:tab w:val="left" w:pos="2220"/>
        </w:tabs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72286E">
        <w:rPr>
          <w:rFonts w:ascii="Times New Roman" w:hAnsi="Times New Roman"/>
          <w:sz w:val="28"/>
          <w:szCs w:val="28"/>
        </w:rPr>
        <w:t xml:space="preserve">Сокольская О.Б </w:t>
      </w:r>
      <w:r w:rsidRPr="0072286E">
        <w:rPr>
          <w:rFonts w:ascii="Times New Roman" w:hAnsi="Times New Roman"/>
          <w:sz w:val="28"/>
          <w:szCs w:val="28"/>
        </w:rPr>
        <w:br/>
        <w:t> История садово-паркового искусства. – М: Инфра, 2004 – 3 экз.</w:t>
      </w:r>
    </w:p>
    <w:p w:rsidR="00A072B0" w:rsidRPr="0072286E" w:rsidRDefault="00A072B0" w:rsidP="00A072B0">
      <w:pPr>
        <w:tabs>
          <w:tab w:val="left" w:pos="426"/>
        </w:tabs>
        <w:rPr>
          <w:rFonts w:ascii="Times New Roman" w:hAnsi="Times New Roman"/>
          <w:b/>
          <w:i/>
          <w:sz w:val="28"/>
          <w:szCs w:val="28"/>
          <w:u w:val="single"/>
        </w:rPr>
      </w:pPr>
      <w:r w:rsidRPr="0072286E">
        <w:rPr>
          <w:rFonts w:ascii="Times New Roman" w:hAnsi="Times New Roman"/>
          <w:b/>
          <w:i/>
          <w:sz w:val="28"/>
          <w:szCs w:val="28"/>
          <w:u w:val="single"/>
        </w:rPr>
        <w:t>Дополнительная:</w:t>
      </w:r>
    </w:p>
    <w:p w:rsidR="00A072B0" w:rsidRPr="0072286E" w:rsidRDefault="00A072B0" w:rsidP="00A072B0">
      <w:pPr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1. Журнал "Цветы"</w:t>
      </w:r>
    </w:p>
    <w:p w:rsidR="00A072B0" w:rsidRPr="0072286E" w:rsidRDefault="00A072B0" w:rsidP="00A072B0">
      <w:pPr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2. Журнал "Флора"</w:t>
      </w:r>
    </w:p>
    <w:p w:rsidR="00A072B0" w:rsidRPr="0072286E" w:rsidRDefault="00A072B0" w:rsidP="00A072B0">
      <w:pPr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3. Журнал "В мире растений"</w:t>
      </w:r>
    </w:p>
    <w:p w:rsidR="00A072B0" w:rsidRPr="0072286E" w:rsidRDefault="00A072B0" w:rsidP="00A072B0">
      <w:pPr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Интернет – ресурсы.</w:t>
      </w:r>
    </w:p>
    <w:p w:rsidR="00A072B0" w:rsidRPr="00A072B0" w:rsidRDefault="00A072B0"/>
    <w:sectPr w:rsidR="00A072B0" w:rsidRPr="00A072B0" w:rsidSect="0032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908"/>
    <w:multiLevelType w:val="hybridMultilevel"/>
    <w:tmpl w:val="93DE2E0C"/>
    <w:lvl w:ilvl="0" w:tplc="DB8E95FC">
      <w:start w:val="1"/>
      <w:numFmt w:val="decimal"/>
      <w:lvlText w:val="%1.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">
    <w:nsid w:val="16DE7207"/>
    <w:multiLevelType w:val="hybridMultilevel"/>
    <w:tmpl w:val="B21084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791B69"/>
    <w:multiLevelType w:val="hybridMultilevel"/>
    <w:tmpl w:val="653E79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7534D9"/>
    <w:multiLevelType w:val="hybridMultilevel"/>
    <w:tmpl w:val="1394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A4BB5"/>
    <w:multiLevelType w:val="hybridMultilevel"/>
    <w:tmpl w:val="6BFE6B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671BC7"/>
    <w:multiLevelType w:val="hybridMultilevel"/>
    <w:tmpl w:val="18107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2B0"/>
    <w:rsid w:val="003278BD"/>
    <w:rsid w:val="005D2D61"/>
    <w:rsid w:val="00A072B0"/>
    <w:rsid w:val="00A6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BD"/>
  </w:style>
  <w:style w:type="paragraph" w:styleId="2">
    <w:name w:val="heading 2"/>
    <w:basedOn w:val="a"/>
    <w:next w:val="a"/>
    <w:link w:val="20"/>
    <w:uiPriority w:val="9"/>
    <w:unhideWhenUsed/>
    <w:qFormat/>
    <w:rsid w:val="00A072B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72B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Strong"/>
    <w:uiPriority w:val="22"/>
    <w:qFormat/>
    <w:rsid w:val="00A072B0"/>
    <w:rPr>
      <w:b/>
      <w:bCs/>
    </w:rPr>
  </w:style>
  <w:style w:type="paragraph" w:styleId="a4">
    <w:name w:val="List Paragraph"/>
    <w:basedOn w:val="a"/>
    <w:uiPriority w:val="34"/>
    <w:qFormat/>
    <w:rsid w:val="00A072B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A072B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A0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4788</Words>
  <Characters>27293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2019-06-19T20:48:00Z</dcterms:created>
  <dcterms:modified xsi:type="dcterms:W3CDTF">2022-10-20T11:50:00Z</dcterms:modified>
</cp:coreProperties>
</file>