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page" w:horzAnchor="margin" w:tblpXSpec="center" w:tblpY="346"/>
        <w:tblW w:w="13021" w:type="dxa"/>
        <w:tblLayout w:type="fixed"/>
        <w:tblLook w:val="01E0" w:firstRow="1" w:lastRow="1" w:firstColumn="1" w:lastColumn="1" w:noHBand="0" w:noVBand="0"/>
      </w:tblPr>
      <w:tblGrid>
        <w:gridCol w:w="13021"/>
      </w:tblGrid>
      <w:tr w:rsidR="00BD7C7A" w:rsidRPr="00BD7C7A" w:rsidTr="00BD7C7A">
        <w:trPr>
          <w:trHeight w:val="470"/>
        </w:trPr>
        <w:tc>
          <w:tcPr>
            <w:tcW w:w="13021" w:type="dxa"/>
            <w:vAlign w:val="center"/>
          </w:tcPr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D7C7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8"/>
                <w:lang w:eastAsia="ru-RU"/>
              </w:rPr>
              <w:drawing>
                <wp:inline distT="0" distB="0" distL="0" distR="0" wp14:anchorId="59DD8351" wp14:editId="2203A7D3">
                  <wp:extent cx="809625" cy="809625"/>
                  <wp:effectExtent l="0" t="0" r="0" b="0"/>
                  <wp:docPr id="1" name="Рисунок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МИНИСТЕРСТВО ОБРАЗОВАНИЯ И НАУКИ  РЕСПУБЛИКИ</w:t>
            </w:r>
          </w:p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СЕВЕРНАЯ  ОСЕТИЯ – АЛАНИЯ</w:t>
            </w:r>
          </w:p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Муниципальное казенное учреждение дополнительного образования Станции юных натуралистов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Дигорского</w:t>
            </w:r>
            <w:proofErr w:type="spellEnd"/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 района РСО-Алания</w:t>
            </w:r>
          </w:p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ОГРН – 1021500882149   ИНН-1507003917</w:t>
            </w:r>
          </w:p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363410 РСО-Алания  г. Дигора </w:t>
            </w:r>
            <w:proofErr w:type="spellStart"/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ул</w:t>
            </w:r>
            <w:proofErr w:type="gramStart"/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.К</w:t>
            </w:r>
            <w:proofErr w:type="gramEnd"/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алицова</w:t>
            </w:r>
            <w:proofErr w:type="spellEnd"/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, 79б</w:t>
            </w:r>
          </w:p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Тел</w:t>
            </w: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.8(867-33) 90-7-29</w:t>
            </w:r>
          </w:p>
          <w:p w:rsidR="00BD7C7A" w:rsidRPr="00BD7C7A" w:rsidRDefault="00BD7C7A" w:rsidP="00BD7C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 xml:space="preserve">e-mail: </w:t>
            </w:r>
            <w:hyperlink r:id="rId10" w:history="1">
              <w:r w:rsidRPr="00BD7C7A">
                <w:rPr>
                  <w:rStyle w:val="ac"/>
                  <w:rFonts w:ascii="Times New Roman" w:hAnsi="Times New Roman" w:cs="Times New Roman"/>
                  <w:b/>
                  <w:sz w:val="24"/>
                  <w:szCs w:val="28"/>
                  <w:lang w:val="en-US"/>
                </w:rPr>
                <w:t>digsyn@mail.ru</w:t>
              </w:r>
            </w:hyperlink>
          </w:p>
          <w:p w:rsidR="00BD7C7A" w:rsidRPr="00BD7C7A" w:rsidRDefault="00BD7C7A" w:rsidP="00BD7C7A">
            <w:pPr>
              <w:spacing w:after="0"/>
              <w:ind w:left="426" w:right="7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softHyphen/>
              <w:t>_____________________________________</w:t>
            </w:r>
            <w:r w:rsidRPr="00BD7C7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_________________________________________________________________</w:t>
            </w:r>
          </w:p>
        </w:tc>
      </w:tr>
    </w:tbl>
    <w:sdt>
      <w:sdtPr>
        <w:id w:val="3338875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30"/>
          <w:szCs w:val="30"/>
        </w:rPr>
      </w:sdtEndPr>
      <w:sdtContent>
        <w:p w:rsidR="00BD7C7A" w:rsidRDefault="00BD7C7A" w:rsidP="00BD7C7A">
          <w:pPr>
            <w:jc w:val="center"/>
          </w:pPr>
        </w:p>
        <w:p w:rsidR="006778ED" w:rsidRDefault="006778ED" w:rsidP="00BD7C7A">
          <w:pPr>
            <w:jc w:val="center"/>
          </w:pPr>
        </w:p>
        <w:p w:rsidR="006778ED" w:rsidRDefault="006778ED"/>
        <w:p w:rsidR="006778ED" w:rsidRDefault="006778ED"/>
        <w:p w:rsidR="00BD7C7A" w:rsidRDefault="00BD7C7A">
          <w:pPr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</w:p>
        <w:p w:rsidR="00BD7C7A" w:rsidRDefault="00BD7C7A">
          <w:pPr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</w:p>
        <w:p w:rsidR="00BD7C7A" w:rsidRDefault="00BD7C7A">
          <w:pPr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</w:p>
        <w:p w:rsidR="00BD7C7A" w:rsidRDefault="008123A4">
          <w:pPr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4.7pt;margin-top:1.75pt;width:242.65pt;height:102.75pt;z-index:251658240;mso-position-horizontal-relative:text;mso-position-vertical-relative:text" stroked="f">
                <v:textbox style="mso-next-textbox:#_x0000_s1031">
                  <w:txbxContent>
                    <w:p w:rsidR="00BD7C7A" w:rsidRPr="00267214" w:rsidRDefault="00BD7C7A" w:rsidP="00BD7C7A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72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BD7C7A" w:rsidRPr="007218BE" w:rsidRDefault="00BD7C7A" w:rsidP="00BD7C7A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7218B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Директор М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7218B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У </w:t>
                      </w:r>
                      <w:r w:rsidRPr="0072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СЮН </w:t>
                      </w:r>
                      <w:r w:rsidRPr="0072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72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игора</w:t>
                      </w:r>
                      <w:proofErr w:type="spellEnd"/>
                    </w:p>
                    <w:p w:rsidR="00BD7C7A" w:rsidRPr="007218BE" w:rsidRDefault="00BD7C7A" w:rsidP="00BD7C7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7C7A" w:rsidRPr="007218BE" w:rsidRDefault="00BD7C7A" w:rsidP="00BD7C7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218B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Корнаева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З.Р.</w:t>
                      </w:r>
                    </w:p>
                    <w:p w:rsidR="00BD7C7A" w:rsidRPr="007218BE" w:rsidRDefault="00BD7C7A" w:rsidP="00BD7C7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D7C7A" w:rsidRPr="00BD7C7A" w:rsidRDefault="00BD7C7A" w:rsidP="00BD7C7A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BD7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№134 п.2  </w:t>
                      </w:r>
                      <w:r w:rsidRPr="00BD7C7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от «15»</w:t>
                      </w:r>
                      <w:r w:rsidRPr="00BD7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D7C7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сентября</w:t>
                      </w:r>
                      <w:r w:rsidRPr="00BD7C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2020</w:t>
                      </w:r>
                      <w:r w:rsidRPr="00BD7C7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:rsidR="00BD7C7A" w:rsidRDefault="00BD7C7A" w:rsidP="00BD7C7A"/>
                  </w:txbxContent>
                </v:textbox>
              </v:shape>
            </w:pict>
          </w:r>
        </w:p>
        <w:p w:rsidR="00BD7C7A" w:rsidRDefault="00BD7C7A">
          <w:pPr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</w:p>
        <w:p w:rsidR="00BD7C7A" w:rsidRDefault="00BD7C7A">
          <w:pPr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</w:p>
        <w:p w:rsidR="008123A4" w:rsidRDefault="008123A4" w:rsidP="00BD7C7A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30"/>
            </w:rPr>
          </w:pPr>
        </w:p>
        <w:p w:rsidR="008123A4" w:rsidRDefault="008123A4" w:rsidP="00BD7C7A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30"/>
            </w:rPr>
          </w:pPr>
        </w:p>
        <w:p w:rsidR="00BD7C7A" w:rsidRPr="008123A4" w:rsidRDefault="00BD7C7A" w:rsidP="00BD7C7A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30"/>
            </w:rPr>
          </w:pPr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 xml:space="preserve">ПЛАН мероприятий («дорожная карта»), </w:t>
          </w:r>
        </w:p>
        <w:p w:rsidR="00BD7C7A" w:rsidRPr="008123A4" w:rsidRDefault="00BD7C7A" w:rsidP="00BD7C7A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30"/>
            </w:rPr>
          </w:pPr>
          <w:proofErr w:type="spellStart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>напрвленный</w:t>
          </w:r>
          <w:proofErr w:type="spellEnd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 xml:space="preserve"> на повышение эффективности деятельности </w:t>
          </w:r>
        </w:p>
        <w:p w:rsidR="00BD7C7A" w:rsidRPr="008123A4" w:rsidRDefault="00BD7C7A" w:rsidP="00BD7C7A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8"/>
              <w:szCs w:val="30"/>
            </w:rPr>
          </w:pPr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 xml:space="preserve">МКУ ДО СЮН </w:t>
          </w:r>
          <w:proofErr w:type="spellStart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>г</w:t>
          </w:r>
          <w:proofErr w:type="gramStart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>.Д</w:t>
          </w:r>
          <w:proofErr w:type="gramEnd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>игора</w:t>
          </w:r>
          <w:proofErr w:type="spellEnd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 xml:space="preserve"> </w:t>
          </w:r>
          <w:proofErr w:type="spellStart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>Дигорского</w:t>
          </w:r>
          <w:proofErr w:type="spellEnd"/>
          <w:r w:rsidRPr="008123A4">
            <w:rPr>
              <w:rFonts w:ascii="Times New Roman" w:hAnsi="Times New Roman" w:cs="Times New Roman"/>
              <w:b/>
              <w:bCs/>
              <w:sz w:val="28"/>
              <w:szCs w:val="30"/>
            </w:rPr>
            <w:t xml:space="preserve"> района на 2020-2025гг.</w:t>
          </w:r>
        </w:p>
        <w:p w:rsidR="008123A4" w:rsidRDefault="008123A4" w:rsidP="008123A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</w:p>
        <w:p w:rsidR="008123A4" w:rsidRDefault="008123A4" w:rsidP="008123A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</w:rPr>
          </w:pPr>
        </w:p>
        <w:p w:rsidR="008123A4" w:rsidRDefault="008123A4" w:rsidP="008123A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30"/>
            </w:rPr>
          </w:pPr>
        </w:p>
        <w:p w:rsidR="008123A4" w:rsidRDefault="008123A4" w:rsidP="008123A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30"/>
            </w:rPr>
          </w:pPr>
        </w:p>
        <w:p w:rsidR="008123A4" w:rsidRDefault="008123A4" w:rsidP="008123A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30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30"/>
            </w:rPr>
            <w:t>Г.Дигора</w:t>
          </w:r>
          <w:proofErr w:type="spellEnd"/>
        </w:p>
        <w:p w:rsidR="008123A4" w:rsidRPr="008123A4" w:rsidRDefault="008123A4" w:rsidP="008123A4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3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30"/>
            </w:rPr>
            <w:t>2020г.</w:t>
          </w:r>
        </w:p>
      </w:sdtContent>
    </w:sdt>
    <w:p w:rsidR="00FB79D4" w:rsidRPr="008123A4" w:rsidRDefault="008C7F65" w:rsidP="008123A4">
      <w:pPr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5F02A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778ED" w:rsidRPr="005F02AA">
        <w:rPr>
          <w:rFonts w:ascii="Times New Roman" w:eastAsia="Calibri" w:hAnsi="Times New Roman" w:cs="Times New Roman"/>
          <w:sz w:val="24"/>
          <w:szCs w:val="24"/>
        </w:rPr>
        <w:t>Дорожная карта» составлена на основе Межведомственной программы развития дополнительного образования детей в Росс</w:t>
      </w:r>
      <w:r w:rsidRPr="005F02AA">
        <w:rPr>
          <w:rFonts w:ascii="Times New Roman" w:hAnsi="Times New Roman" w:cs="Times New Roman"/>
          <w:sz w:val="24"/>
          <w:szCs w:val="24"/>
        </w:rPr>
        <w:t>ийской Федерации до 20</w:t>
      </w:r>
      <w:r w:rsidR="008123A4">
        <w:rPr>
          <w:rFonts w:ascii="Times New Roman" w:hAnsi="Times New Roman" w:cs="Times New Roman"/>
          <w:sz w:val="24"/>
          <w:szCs w:val="24"/>
        </w:rPr>
        <w:t>25</w:t>
      </w:r>
      <w:r w:rsidRPr="005F02AA">
        <w:rPr>
          <w:rFonts w:ascii="Times New Roman" w:hAnsi="Times New Roman" w:cs="Times New Roman"/>
          <w:sz w:val="24"/>
          <w:szCs w:val="24"/>
        </w:rPr>
        <w:t xml:space="preserve"> года, в соответствии с Распоряжением Правительства Российской Федерации №2620 от 30 декабря 2012 года </w:t>
      </w:r>
      <w:r w:rsidRPr="005F02AA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плана мероприятий («Дорожной карты») «Изменения в отраслях социальной сферы, направленные на повышение эффективности образования </w:t>
      </w:r>
      <w:r w:rsidRPr="005F02AA">
        <w:rPr>
          <w:rFonts w:ascii="Times New Roman" w:hAnsi="Times New Roman" w:cs="Times New Roman"/>
          <w:sz w:val="24"/>
          <w:szCs w:val="24"/>
        </w:rPr>
        <w:t>и науки», Распоряжением</w:t>
      </w:r>
      <w:r w:rsidR="006778ED" w:rsidRPr="005F0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Правительства Республики Северная Осетия - Алания</w:t>
      </w:r>
      <w:r w:rsidR="00C127C4" w:rsidRPr="005F02AA">
        <w:rPr>
          <w:rFonts w:ascii="Times New Roman" w:hAnsi="Times New Roman" w:cs="Times New Roman"/>
          <w:sz w:val="24"/>
          <w:szCs w:val="24"/>
        </w:rPr>
        <w:t xml:space="preserve"> N 54-р</w:t>
      </w:r>
      <w:r w:rsidR="006778ED" w:rsidRPr="005F02A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127C4" w:rsidRPr="005F02AA">
        <w:rPr>
          <w:rFonts w:ascii="Times New Roman" w:hAnsi="Times New Roman" w:cs="Times New Roman"/>
          <w:sz w:val="24"/>
          <w:szCs w:val="24"/>
        </w:rPr>
        <w:t>1 марта</w:t>
      </w:r>
      <w:r w:rsidR="006778ED" w:rsidRPr="005F02AA">
        <w:rPr>
          <w:rFonts w:ascii="Times New Roman" w:eastAsia="Calibri" w:hAnsi="Times New Roman" w:cs="Times New Roman"/>
          <w:sz w:val="24"/>
          <w:szCs w:val="24"/>
        </w:rPr>
        <w:t> 2013</w:t>
      </w:r>
      <w:proofErr w:type="gramEnd"/>
      <w:r w:rsidR="006778ED" w:rsidRPr="005F02AA">
        <w:rPr>
          <w:rFonts w:ascii="Times New Roman" w:eastAsia="Calibri" w:hAnsi="Times New Roman" w:cs="Times New Roman"/>
          <w:sz w:val="24"/>
          <w:szCs w:val="24"/>
        </w:rPr>
        <w:t xml:space="preserve"> года «Об утверждении плана мероприятий («Дорожной карты») «Изменения в отраслях социальной сферы, направленные на повышение эффективности образования </w:t>
      </w:r>
      <w:r w:rsidR="00C127C4" w:rsidRPr="005F02AA">
        <w:rPr>
          <w:rFonts w:ascii="Times New Roman" w:hAnsi="Times New Roman" w:cs="Times New Roman"/>
          <w:sz w:val="24"/>
          <w:szCs w:val="24"/>
        </w:rPr>
        <w:t>и науки</w:t>
      </w:r>
      <w:r w:rsidR="006778ED" w:rsidRPr="005F02A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E3F8C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 xml:space="preserve">План мероприятий по повышению эффективности деятельности </w:t>
      </w:r>
      <w:r w:rsidR="008C7F65" w:rsidRPr="005F02AA">
        <w:rPr>
          <w:rFonts w:ascii="Times New Roman" w:hAnsi="Times New Roman" w:cs="Times New Roman"/>
          <w:sz w:val="24"/>
          <w:szCs w:val="24"/>
        </w:rPr>
        <w:t>М</w:t>
      </w:r>
      <w:r w:rsidR="008123A4">
        <w:rPr>
          <w:rFonts w:ascii="Times New Roman" w:hAnsi="Times New Roman" w:cs="Times New Roman"/>
          <w:sz w:val="24"/>
          <w:szCs w:val="24"/>
        </w:rPr>
        <w:t>К</w:t>
      </w:r>
      <w:r w:rsidR="008C7F65" w:rsidRPr="005F02AA">
        <w:rPr>
          <w:rFonts w:ascii="Times New Roman" w:hAnsi="Times New Roman" w:cs="Times New Roman"/>
          <w:sz w:val="24"/>
          <w:szCs w:val="24"/>
        </w:rPr>
        <w:t xml:space="preserve">У ДО </w:t>
      </w:r>
      <w:r w:rsidR="008123A4">
        <w:rPr>
          <w:rFonts w:ascii="Times New Roman" w:hAnsi="Times New Roman" w:cs="Times New Roman"/>
          <w:sz w:val="24"/>
          <w:szCs w:val="24"/>
        </w:rPr>
        <w:t>СЮН</w:t>
      </w:r>
      <w:r w:rsidR="008C7F65" w:rsidRPr="005F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F65" w:rsidRPr="005F02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C7F65" w:rsidRPr="005F02AA">
        <w:rPr>
          <w:rFonts w:ascii="Times New Roman" w:hAnsi="Times New Roman" w:cs="Times New Roman"/>
          <w:sz w:val="24"/>
          <w:szCs w:val="24"/>
        </w:rPr>
        <w:t>.</w:t>
      </w:r>
      <w:r w:rsidR="008123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123A4">
        <w:rPr>
          <w:rFonts w:ascii="Times New Roman" w:hAnsi="Times New Roman" w:cs="Times New Roman"/>
          <w:sz w:val="24"/>
          <w:szCs w:val="24"/>
        </w:rPr>
        <w:t>игора</w:t>
      </w:r>
      <w:proofErr w:type="spellEnd"/>
      <w:r w:rsidR="008C7F65" w:rsidRPr="005F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3A4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="008123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F65"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на повышение эффективности и качества услуг в сфере</w:t>
      </w:r>
      <w:r w:rsidR="002E3F8C"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="008C7F65" w:rsidRPr="005F02AA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5F02AA">
        <w:rPr>
          <w:rFonts w:ascii="Times New Roman" w:hAnsi="Times New Roman" w:cs="Times New Roman"/>
          <w:sz w:val="24"/>
          <w:szCs w:val="24"/>
        </w:rPr>
        <w:t xml:space="preserve"> образования и соотнесен с этапами перехода к эффективному</w:t>
      </w:r>
      <w:r w:rsidR="002E3F8C"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контракту.</w:t>
      </w:r>
    </w:p>
    <w:p w:rsidR="00FB79D4" w:rsidRPr="00BD7C7A" w:rsidRDefault="000C0C8A" w:rsidP="002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Основные цели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 xml:space="preserve">1.1. Создание условий для выявления и развития одарённой молодёжи города </w:t>
      </w:r>
      <w:r w:rsidR="008123A4">
        <w:rPr>
          <w:rFonts w:ascii="Times New Roman" w:hAnsi="Times New Roman" w:cs="Times New Roman"/>
          <w:sz w:val="24"/>
          <w:szCs w:val="24"/>
        </w:rPr>
        <w:t>Дигоры</w:t>
      </w:r>
      <w:r w:rsidR="002E3F8C" w:rsidRPr="005F0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123A4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8123A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F02AA">
        <w:rPr>
          <w:rFonts w:ascii="Times New Roman" w:hAnsi="Times New Roman" w:cs="Times New Roman"/>
          <w:sz w:val="24"/>
          <w:szCs w:val="24"/>
        </w:rPr>
        <w:t xml:space="preserve"> в рамках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реализации Концепции общенациональной системы выявления и развития молодых талантов.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1.2. Создание условий для развития творческих сп</w:t>
      </w:r>
      <w:r w:rsidR="002E3F8C" w:rsidRPr="005F02AA">
        <w:rPr>
          <w:rFonts w:ascii="Times New Roman" w:hAnsi="Times New Roman" w:cs="Times New Roman"/>
          <w:sz w:val="24"/>
          <w:szCs w:val="24"/>
        </w:rPr>
        <w:t xml:space="preserve">особностей детей в возрасте от </w:t>
      </w:r>
      <w:r w:rsidR="008123A4">
        <w:rPr>
          <w:rFonts w:ascii="Times New Roman" w:hAnsi="Times New Roman" w:cs="Times New Roman"/>
          <w:sz w:val="24"/>
          <w:szCs w:val="24"/>
        </w:rPr>
        <w:t>5</w:t>
      </w:r>
      <w:r w:rsidRPr="005F02AA">
        <w:rPr>
          <w:rFonts w:ascii="Times New Roman" w:hAnsi="Times New Roman" w:cs="Times New Roman"/>
          <w:sz w:val="24"/>
          <w:szCs w:val="24"/>
        </w:rPr>
        <w:t xml:space="preserve"> до 18 лет, их социализации,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предоставления возможности саморазвития через регулярные занятия творчеством, приобщения к здоровому образу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 xml:space="preserve">жизни, воспитание (формирование) подрастающего поколения в духе культурных традиций страны и </w:t>
      </w:r>
      <w:r w:rsidR="002E3F8C" w:rsidRPr="005F02AA">
        <w:rPr>
          <w:rFonts w:ascii="Times New Roman" w:hAnsi="Times New Roman" w:cs="Times New Roman"/>
          <w:sz w:val="24"/>
          <w:szCs w:val="24"/>
        </w:rPr>
        <w:t>республики Северная Осетия - Алания</w:t>
      </w:r>
      <w:r w:rsidRPr="005F02AA">
        <w:rPr>
          <w:rFonts w:ascii="Times New Roman" w:hAnsi="Times New Roman" w:cs="Times New Roman"/>
          <w:sz w:val="24"/>
          <w:szCs w:val="24"/>
        </w:rPr>
        <w:t>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1.3. Создание благоприятных условий для устойчивого развития образования в сфере культуры и искусства.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 xml:space="preserve">1.4. Развитие и сохранение кадрового потенциала </w:t>
      </w:r>
      <w:r w:rsidR="002E3F8C" w:rsidRPr="005F02AA">
        <w:rPr>
          <w:rFonts w:ascii="Times New Roman" w:hAnsi="Times New Roman" w:cs="Times New Roman"/>
          <w:sz w:val="24"/>
          <w:szCs w:val="24"/>
        </w:rPr>
        <w:t>УДО</w:t>
      </w:r>
      <w:r w:rsidRPr="005F02AA">
        <w:rPr>
          <w:rFonts w:ascii="Times New Roman" w:hAnsi="Times New Roman" w:cs="Times New Roman"/>
          <w:sz w:val="24"/>
          <w:szCs w:val="24"/>
        </w:rPr>
        <w:t>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1.5. Повышение престижности и привлекательности профессий в сфере культуры и искусства и дополнительного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1.6. Сохранение культурного и исторического наследия народов</w:t>
      </w:r>
      <w:r w:rsidR="002E3F8C" w:rsidRPr="005F02A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="002E3F8C" w:rsidRPr="005F02AA">
        <w:rPr>
          <w:rFonts w:ascii="Times New Roman" w:hAnsi="Times New Roman" w:cs="Times New Roman"/>
          <w:sz w:val="24"/>
          <w:szCs w:val="24"/>
        </w:rPr>
        <w:t xml:space="preserve">Северная Осетия - Алания </w:t>
      </w:r>
      <w:r w:rsidRPr="005F02AA">
        <w:rPr>
          <w:rFonts w:ascii="Times New Roman" w:hAnsi="Times New Roman" w:cs="Times New Roman"/>
          <w:sz w:val="24"/>
          <w:szCs w:val="24"/>
        </w:rPr>
        <w:t>и Российской Федерации.</w:t>
      </w:r>
    </w:p>
    <w:p w:rsidR="00456C49" w:rsidRPr="005F02AA" w:rsidRDefault="00456C49" w:rsidP="005F0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9D4" w:rsidRPr="00BD7C7A" w:rsidRDefault="00FB79D4" w:rsidP="002E3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AA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Достижение поставленных целей реализации будет осуществляться по следующим направлениям: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2.1. Расширение потенциала образовательного учреждения.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 xml:space="preserve">2.2. Повышение качества образовательного процесса в </w:t>
      </w:r>
      <w:r w:rsidR="008123A4">
        <w:rPr>
          <w:rFonts w:ascii="Times New Roman" w:hAnsi="Times New Roman" w:cs="Times New Roman"/>
          <w:sz w:val="24"/>
          <w:szCs w:val="24"/>
        </w:rPr>
        <w:t>СЮН</w:t>
      </w:r>
      <w:r w:rsidRPr="005F02AA">
        <w:rPr>
          <w:rFonts w:ascii="Times New Roman" w:hAnsi="Times New Roman" w:cs="Times New Roman"/>
          <w:sz w:val="24"/>
          <w:szCs w:val="24"/>
        </w:rPr>
        <w:t>;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2.3. Совершенствование организационно-экономических механизмов обеспечения доступности услуг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2.4. Повышение эффективности муниципальных образовательных услуг дополнительного образования в</w:t>
      </w:r>
      <w:r w:rsidR="00384080"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="008123A4">
        <w:rPr>
          <w:rFonts w:ascii="Times New Roman" w:hAnsi="Times New Roman" w:cs="Times New Roman"/>
          <w:sz w:val="24"/>
          <w:szCs w:val="24"/>
        </w:rPr>
        <w:t>СЮН</w:t>
      </w:r>
      <w:r w:rsidRPr="005F02AA">
        <w:rPr>
          <w:rFonts w:ascii="Times New Roman" w:hAnsi="Times New Roman" w:cs="Times New Roman"/>
          <w:sz w:val="24"/>
          <w:szCs w:val="24"/>
        </w:rPr>
        <w:t>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2.5. Удовлетворение образовательных и профессиональных потребностей работников образовательного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учреждения, профессиональное совершенствование, обеспечение соответствия их квалификации меняющимся условиям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профессиона</w:t>
      </w:r>
      <w:r w:rsidR="000C0C8A">
        <w:rPr>
          <w:rFonts w:ascii="Times New Roman" w:hAnsi="Times New Roman" w:cs="Times New Roman"/>
          <w:sz w:val="24"/>
          <w:szCs w:val="24"/>
        </w:rPr>
        <w:t>льной деятельности и социальной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среды.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2.6.</w:t>
      </w:r>
      <w:r w:rsidR="00384080" w:rsidRPr="005F02AA">
        <w:rPr>
          <w:rFonts w:ascii="Times New Roman" w:hAnsi="Times New Roman" w:cs="Times New Roman"/>
          <w:sz w:val="24"/>
          <w:szCs w:val="24"/>
        </w:rPr>
        <w:t>Внедрение</w:t>
      </w:r>
      <w:r w:rsidRPr="005F02AA">
        <w:rPr>
          <w:rFonts w:ascii="Times New Roman" w:hAnsi="Times New Roman" w:cs="Times New Roman"/>
          <w:sz w:val="24"/>
          <w:szCs w:val="24"/>
        </w:rPr>
        <w:t xml:space="preserve"> механизмов зависимости уровня оплаты труда</w:t>
      </w:r>
      <w:r w:rsidR="00D1288D" w:rsidRPr="00D1288D">
        <w:rPr>
          <w:rFonts w:ascii="Times New Roman" w:hAnsi="Times New Roman" w:cs="Times New Roman"/>
          <w:sz w:val="24"/>
          <w:szCs w:val="24"/>
        </w:rPr>
        <w:t xml:space="preserve"> от количества и качества предоставляемых населению муниципальных услуг</w:t>
      </w:r>
      <w:r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="00D1288D">
        <w:rPr>
          <w:rFonts w:ascii="Times New Roman" w:hAnsi="Times New Roman" w:cs="Times New Roman"/>
          <w:sz w:val="24"/>
          <w:szCs w:val="24"/>
        </w:rPr>
        <w:t xml:space="preserve">для </w:t>
      </w:r>
      <w:r w:rsidRPr="005F02AA">
        <w:rPr>
          <w:rFonts w:ascii="Times New Roman" w:hAnsi="Times New Roman" w:cs="Times New Roman"/>
          <w:sz w:val="24"/>
          <w:szCs w:val="24"/>
        </w:rPr>
        <w:t>руководителей и работников образовательного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учреждения.</w:t>
      </w:r>
    </w:p>
    <w:p w:rsidR="00FB79D4" w:rsidRPr="005F02AA" w:rsidRDefault="00FB79D4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 xml:space="preserve">2.7. Разработка и внедрение системы оценки качества образовательных услуг </w:t>
      </w:r>
      <w:r w:rsidR="008123A4">
        <w:rPr>
          <w:rFonts w:ascii="Times New Roman" w:hAnsi="Times New Roman" w:cs="Times New Roman"/>
          <w:sz w:val="24"/>
          <w:szCs w:val="24"/>
        </w:rPr>
        <w:t>в СЮН</w:t>
      </w:r>
      <w:r w:rsidRPr="005F02AA">
        <w:rPr>
          <w:rFonts w:ascii="Times New Roman" w:hAnsi="Times New Roman" w:cs="Times New Roman"/>
          <w:sz w:val="24"/>
          <w:szCs w:val="24"/>
        </w:rPr>
        <w:t>.</w:t>
      </w:r>
    </w:p>
    <w:p w:rsidR="00FB79D4" w:rsidRPr="005F02AA" w:rsidRDefault="00FB79D4" w:rsidP="0038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lastRenderedPageBreak/>
        <w:t xml:space="preserve">2.8. Расширение сферы влияния дополнительного образования в сфере культуры и искусства на </w:t>
      </w:r>
      <w:r w:rsidR="00384080" w:rsidRPr="005F02AA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>формирование общества: организация и проведение фестивалей, конкурсов, выставок,</w:t>
      </w:r>
      <w:r w:rsidR="00384080"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sz w:val="24"/>
          <w:szCs w:val="24"/>
        </w:rPr>
        <w:t xml:space="preserve">концертов, мастер-классов по различным видам искусств, с привлечением одаренных детей, обучающихся в </w:t>
      </w:r>
      <w:r w:rsidR="008123A4">
        <w:rPr>
          <w:rFonts w:ascii="Times New Roman" w:hAnsi="Times New Roman" w:cs="Times New Roman"/>
          <w:sz w:val="24"/>
          <w:szCs w:val="24"/>
        </w:rPr>
        <w:t>СЮН</w:t>
      </w:r>
      <w:r w:rsidRPr="005F02AA">
        <w:rPr>
          <w:rFonts w:ascii="Times New Roman" w:hAnsi="Times New Roman" w:cs="Times New Roman"/>
          <w:sz w:val="24"/>
          <w:szCs w:val="24"/>
        </w:rPr>
        <w:t>.</w:t>
      </w:r>
    </w:p>
    <w:p w:rsidR="00FB79D4" w:rsidRPr="005F02AA" w:rsidRDefault="00384080" w:rsidP="00FB7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2.9</w:t>
      </w:r>
      <w:r w:rsidR="00FB79D4" w:rsidRPr="005F02AA">
        <w:rPr>
          <w:rFonts w:ascii="Times New Roman" w:hAnsi="Times New Roman" w:cs="Times New Roman"/>
          <w:sz w:val="24"/>
          <w:szCs w:val="24"/>
        </w:rPr>
        <w:t>. Увеличение количества одаренных детей, привлекаемых к участию в творческих мероприятиях,</w:t>
      </w:r>
      <w:r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="00FB79D4" w:rsidRPr="005F02AA">
        <w:rPr>
          <w:rFonts w:ascii="Times New Roman" w:hAnsi="Times New Roman" w:cs="Times New Roman"/>
          <w:sz w:val="24"/>
          <w:szCs w:val="24"/>
        </w:rPr>
        <w:t>обучающихся по дополнительным образовательным программам (Указ</w:t>
      </w:r>
      <w:r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="00FB79D4" w:rsidRPr="005F02AA">
        <w:rPr>
          <w:rFonts w:ascii="Times New Roman" w:hAnsi="Times New Roman" w:cs="Times New Roman"/>
          <w:sz w:val="24"/>
          <w:szCs w:val="24"/>
        </w:rPr>
        <w:t>Президента Российской Федерации от 7 мая 2012 года N 59</w:t>
      </w:r>
      <w:r w:rsidR="000C0C8A">
        <w:rPr>
          <w:rFonts w:ascii="Times New Roman" w:hAnsi="Times New Roman" w:cs="Times New Roman"/>
          <w:sz w:val="24"/>
          <w:szCs w:val="24"/>
        </w:rPr>
        <w:t>7 "О мероприятиях по реализации</w:t>
      </w:r>
      <w:r w:rsidR="000C0C8A" w:rsidRPr="000C0C8A">
        <w:rPr>
          <w:rFonts w:ascii="Times New Roman" w:hAnsi="Times New Roman" w:cs="Times New Roman"/>
          <w:sz w:val="24"/>
          <w:szCs w:val="24"/>
        </w:rPr>
        <w:t xml:space="preserve"> </w:t>
      </w:r>
      <w:r w:rsidR="00FB79D4" w:rsidRPr="005F02A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F02AA">
        <w:rPr>
          <w:rFonts w:ascii="Times New Roman" w:hAnsi="Times New Roman" w:cs="Times New Roman"/>
          <w:sz w:val="24"/>
          <w:szCs w:val="24"/>
        </w:rPr>
        <w:t xml:space="preserve"> </w:t>
      </w:r>
      <w:r w:rsidR="00FB79D4" w:rsidRPr="005F02AA">
        <w:rPr>
          <w:rFonts w:ascii="Times New Roman" w:hAnsi="Times New Roman" w:cs="Times New Roman"/>
          <w:sz w:val="24"/>
          <w:szCs w:val="24"/>
        </w:rPr>
        <w:t>социальной политики").</w:t>
      </w:r>
    </w:p>
    <w:p w:rsidR="00456C49" w:rsidRPr="005F02AA" w:rsidRDefault="00384080" w:rsidP="005F02AA">
      <w:pPr>
        <w:rPr>
          <w:rFonts w:ascii="Times New Roman" w:hAnsi="Times New Roman" w:cs="Times New Roman"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>2.10</w:t>
      </w:r>
      <w:r w:rsidR="00FB79D4" w:rsidRPr="005F02AA">
        <w:rPr>
          <w:rFonts w:ascii="Times New Roman" w:hAnsi="Times New Roman" w:cs="Times New Roman"/>
          <w:sz w:val="24"/>
          <w:szCs w:val="24"/>
        </w:rPr>
        <w:t>. Мониторинг оценки деятельности образовательного учреждения.</w:t>
      </w:r>
    </w:p>
    <w:p w:rsidR="00384080" w:rsidRPr="005F02AA" w:rsidRDefault="00FB79D4" w:rsidP="00532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A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84080" w:rsidRPr="005F02A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456C49" w:rsidRPr="005F02AA" w:rsidRDefault="00384080" w:rsidP="005F02AA">
      <w:pPr>
        <w:rPr>
          <w:rFonts w:ascii="Times New Roman" w:hAnsi="Times New Roman" w:cs="Times New Roman"/>
          <w:bCs/>
          <w:sz w:val="24"/>
          <w:szCs w:val="24"/>
        </w:rPr>
      </w:pPr>
      <w:r w:rsidRPr="005F02AA">
        <w:rPr>
          <w:rFonts w:ascii="Times New Roman" w:hAnsi="Times New Roman" w:cs="Times New Roman"/>
          <w:sz w:val="24"/>
          <w:szCs w:val="24"/>
        </w:rPr>
        <w:t xml:space="preserve">Не менее 70 процентов детей </w:t>
      </w:r>
      <w:r w:rsidR="00304CE3" w:rsidRPr="005F02A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123A4">
        <w:rPr>
          <w:rFonts w:ascii="Times New Roman" w:hAnsi="Times New Roman" w:cs="Times New Roman"/>
          <w:sz w:val="24"/>
          <w:szCs w:val="24"/>
        </w:rPr>
        <w:t xml:space="preserve">Дигора и </w:t>
      </w:r>
      <w:proofErr w:type="spellStart"/>
      <w:r w:rsidR="008123A4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="00304CE3" w:rsidRPr="005F02A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F02AA">
        <w:rPr>
          <w:rFonts w:ascii="Times New Roman" w:hAnsi="Times New Roman" w:cs="Times New Roman"/>
          <w:sz w:val="24"/>
          <w:szCs w:val="24"/>
        </w:rPr>
        <w:t xml:space="preserve">от </w:t>
      </w:r>
      <w:r w:rsidR="008123A4">
        <w:rPr>
          <w:rFonts w:ascii="Times New Roman" w:hAnsi="Times New Roman" w:cs="Times New Roman"/>
          <w:sz w:val="24"/>
          <w:szCs w:val="24"/>
        </w:rPr>
        <w:t>5</w:t>
      </w:r>
      <w:r w:rsidRPr="005F02AA">
        <w:rPr>
          <w:rFonts w:ascii="Times New Roman" w:hAnsi="Times New Roman" w:cs="Times New Roman"/>
          <w:sz w:val="24"/>
          <w:szCs w:val="24"/>
        </w:rPr>
        <w:t xml:space="preserve"> до 18 лет будут охвачены программами дополнительного образования</w:t>
      </w:r>
      <w:r w:rsidR="00304CE3" w:rsidRPr="005F02AA">
        <w:rPr>
          <w:rFonts w:ascii="Times New Roman" w:hAnsi="Times New Roman" w:cs="Times New Roman"/>
          <w:sz w:val="24"/>
          <w:szCs w:val="24"/>
        </w:rPr>
        <w:t xml:space="preserve"> реализуемыми М</w:t>
      </w:r>
      <w:r w:rsidR="008123A4">
        <w:rPr>
          <w:rFonts w:ascii="Times New Roman" w:hAnsi="Times New Roman" w:cs="Times New Roman"/>
          <w:sz w:val="24"/>
          <w:szCs w:val="24"/>
        </w:rPr>
        <w:t>К</w:t>
      </w:r>
      <w:r w:rsidR="00304CE3" w:rsidRPr="005F02AA">
        <w:rPr>
          <w:rFonts w:ascii="Times New Roman" w:hAnsi="Times New Roman" w:cs="Times New Roman"/>
          <w:sz w:val="24"/>
          <w:szCs w:val="24"/>
        </w:rPr>
        <w:t>У ДО</w:t>
      </w:r>
      <w:r w:rsidR="008123A4">
        <w:rPr>
          <w:rFonts w:ascii="Times New Roman" w:hAnsi="Times New Roman" w:cs="Times New Roman"/>
          <w:sz w:val="24"/>
          <w:szCs w:val="24"/>
        </w:rPr>
        <w:t xml:space="preserve"> СЮН</w:t>
      </w:r>
      <w:r w:rsidR="00304CE3" w:rsidRPr="005F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CE3" w:rsidRPr="005F02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04CE3" w:rsidRPr="005F02AA">
        <w:rPr>
          <w:rFonts w:ascii="Times New Roman" w:hAnsi="Times New Roman" w:cs="Times New Roman"/>
          <w:sz w:val="24"/>
          <w:szCs w:val="24"/>
        </w:rPr>
        <w:t>.</w:t>
      </w:r>
      <w:r w:rsidR="008123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123A4">
        <w:rPr>
          <w:rFonts w:ascii="Times New Roman" w:hAnsi="Times New Roman" w:cs="Times New Roman"/>
          <w:sz w:val="24"/>
          <w:szCs w:val="24"/>
        </w:rPr>
        <w:t>игора</w:t>
      </w:r>
      <w:proofErr w:type="spellEnd"/>
      <w:r w:rsidR="00304CE3" w:rsidRPr="005F02AA">
        <w:rPr>
          <w:rFonts w:ascii="Times New Roman" w:hAnsi="Times New Roman" w:cs="Times New Roman"/>
          <w:sz w:val="24"/>
          <w:szCs w:val="24"/>
        </w:rPr>
        <w:t>.</w:t>
      </w:r>
    </w:p>
    <w:p w:rsidR="00FB79D4" w:rsidRPr="003407DC" w:rsidRDefault="00384080" w:rsidP="0053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2A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B79D4" w:rsidRPr="005F02AA">
        <w:rPr>
          <w:rFonts w:ascii="Times New Roman" w:hAnsi="Times New Roman" w:cs="Times New Roman"/>
          <w:b/>
          <w:bCs/>
          <w:sz w:val="24"/>
          <w:szCs w:val="24"/>
        </w:rPr>
        <w:t>Основные количественные характеристики</w:t>
      </w:r>
      <w:r w:rsidR="00456C49" w:rsidRPr="005F02A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8123A4">
        <w:rPr>
          <w:rFonts w:ascii="Times New Roman" w:hAnsi="Times New Roman" w:cs="Times New Roman"/>
          <w:b/>
          <w:sz w:val="24"/>
          <w:szCs w:val="24"/>
        </w:rPr>
        <w:t>К</w:t>
      </w:r>
      <w:r w:rsidR="00456C49" w:rsidRPr="005F02AA">
        <w:rPr>
          <w:rFonts w:ascii="Times New Roman" w:hAnsi="Times New Roman" w:cs="Times New Roman"/>
          <w:b/>
          <w:sz w:val="24"/>
          <w:szCs w:val="24"/>
        </w:rPr>
        <w:t>У ДО</w:t>
      </w:r>
      <w:r w:rsidR="008123A4">
        <w:rPr>
          <w:rFonts w:ascii="Times New Roman" w:hAnsi="Times New Roman" w:cs="Times New Roman"/>
          <w:b/>
          <w:sz w:val="24"/>
          <w:szCs w:val="24"/>
        </w:rPr>
        <w:t xml:space="preserve"> СЮН</w:t>
      </w:r>
      <w:r w:rsidR="00456C49" w:rsidRPr="005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C49" w:rsidRPr="005F02A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456C49" w:rsidRPr="005F02AA">
        <w:rPr>
          <w:rFonts w:ascii="Times New Roman" w:hAnsi="Times New Roman" w:cs="Times New Roman"/>
          <w:b/>
          <w:sz w:val="24"/>
          <w:szCs w:val="24"/>
        </w:rPr>
        <w:t>.</w:t>
      </w:r>
      <w:r w:rsidR="008123A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8123A4">
        <w:rPr>
          <w:rFonts w:ascii="Times New Roman" w:hAnsi="Times New Roman" w:cs="Times New Roman"/>
          <w:b/>
          <w:sz w:val="24"/>
          <w:szCs w:val="24"/>
        </w:rPr>
        <w:t>игоры</w:t>
      </w:r>
      <w:proofErr w:type="spellEnd"/>
    </w:p>
    <w:p w:rsidR="000C0C8A" w:rsidRPr="003407DC" w:rsidRDefault="000C0C8A" w:rsidP="00532B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4578" w:type="pct"/>
        <w:tblLook w:val="04A0" w:firstRow="1" w:lastRow="0" w:firstColumn="1" w:lastColumn="0" w:noHBand="0" w:noVBand="1"/>
      </w:tblPr>
      <w:tblGrid>
        <w:gridCol w:w="4251"/>
        <w:gridCol w:w="1694"/>
        <w:gridCol w:w="1222"/>
        <w:gridCol w:w="1222"/>
        <w:gridCol w:w="1222"/>
        <w:gridCol w:w="1224"/>
        <w:gridCol w:w="1222"/>
        <w:gridCol w:w="1222"/>
      </w:tblGrid>
      <w:tr w:rsidR="0022386B" w:rsidRPr="005F02AA" w:rsidTr="0022386B">
        <w:tc>
          <w:tcPr>
            <w:tcW w:w="1601" w:type="pct"/>
          </w:tcPr>
          <w:p w:rsidR="0022386B" w:rsidRPr="005F02AA" w:rsidRDefault="0022386B" w:rsidP="004C07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22386B" w:rsidRPr="005F02AA" w:rsidRDefault="0022386B" w:rsidP="004C0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2386B" w:rsidRPr="005F02AA" w:rsidRDefault="0022386B" w:rsidP="004C0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812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812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812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" w:type="pct"/>
            <w:vAlign w:val="center"/>
          </w:tcPr>
          <w:p w:rsidR="0022386B" w:rsidRPr="005F02AA" w:rsidRDefault="0022386B" w:rsidP="00812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812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8123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386B" w:rsidRPr="005F02AA" w:rsidTr="0022386B">
        <w:tc>
          <w:tcPr>
            <w:tcW w:w="1601" w:type="pct"/>
          </w:tcPr>
          <w:p w:rsidR="0022386B" w:rsidRPr="005F02AA" w:rsidRDefault="0022386B" w:rsidP="002238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638" w:type="pct"/>
            <w:vAlign w:val="center"/>
          </w:tcPr>
          <w:p w:rsidR="0022386B" w:rsidRPr="005F02AA" w:rsidRDefault="0022386B" w:rsidP="004C07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22386B" w:rsidRPr="005F02AA" w:rsidRDefault="0022386B" w:rsidP="004C07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4C0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4C0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223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61" w:type="pct"/>
            <w:vAlign w:val="center"/>
          </w:tcPr>
          <w:p w:rsidR="0022386B" w:rsidRPr="005F02AA" w:rsidRDefault="0022386B" w:rsidP="00223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223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223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2386B" w:rsidRPr="005F02AA" w:rsidTr="00CB5268">
        <w:trPr>
          <w:trHeight w:val="612"/>
        </w:trPr>
        <w:tc>
          <w:tcPr>
            <w:tcW w:w="1601" w:type="pct"/>
          </w:tcPr>
          <w:p w:rsidR="0022386B" w:rsidRPr="005F02AA" w:rsidRDefault="0022386B" w:rsidP="00CB52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организаций дополнительного образования</w:t>
            </w:r>
          </w:p>
        </w:tc>
        <w:tc>
          <w:tcPr>
            <w:tcW w:w="638" w:type="pct"/>
            <w:vAlign w:val="center"/>
          </w:tcPr>
          <w:p w:rsidR="0022386B" w:rsidRPr="005F02AA" w:rsidRDefault="0022386B" w:rsidP="004C07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4C0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4C0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4C07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" w:type="pct"/>
            <w:vAlign w:val="center"/>
          </w:tcPr>
          <w:p w:rsidR="0022386B" w:rsidRPr="005F02AA" w:rsidRDefault="0022386B" w:rsidP="00223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223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" w:type="pct"/>
            <w:vAlign w:val="center"/>
          </w:tcPr>
          <w:p w:rsidR="0022386B" w:rsidRPr="005F02AA" w:rsidRDefault="0022386B" w:rsidP="002238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2386B" w:rsidRDefault="0022386B" w:rsidP="005F0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787" w:rsidRPr="00BD7C7A" w:rsidRDefault="00C84787" w:rsidP="005F0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AA">
        <w:rPr>
          <w:rFonts w:ascii="Times New Roman" w:hAnsi="Times New Roman" w:cs="Times New Roman"/>
          <w:b/>
          <w:sz w:val="24"/>
          <w:szCs w:val="24"/>
        </w:rPr>
        <w:t>5.</w:t>
      </w:r>
      <w:r w:rsidR="00C92830" w:rsidRPr="005F02AA">
        <w:rPr>
          <w:rFonts w:ascii="Times New Roman" w:hAnsi="Times New Roman" w:cs="Times New Roman"/>
          <w:b/>
          <w:sz w:val="24"/>
          <w:szCs w:val="24"/>
        </w:rPr>
        <w:t xml:space="preserve">Мероприятия по повышению эффективности и качества услуг </w:t>
      </w:r>
      <w:r w:rsidR="0022386B">
        <w:rPr>
          <w:rFonts w:ascii="Times New Roman" w:hAnsi="Times New Roman" w:cs="Times New Roman"/>
          <w:b/>
          <w:sz w:val="24"/>
          <w:szCs w:val="24"/>
        </w:rPr>
        <w:t xml:space="preserve">МКУ ДО СЮН </w:t>
      </w:r>
      <w:proofErr w:type="spellStart"/>
      <w:r w:rsidR="002238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2386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22386B">
        <w:rPr>
          <w:rFonts w:ascii="Times New Roman" w:hAnsi="Times New Roman" w:cs="Times New Roman"/>
          <w:b/>
          <w:sz w:val="24"/>
          <w:szCs w:val="24"/>
        </w:rPr>
        <w:t>игора</w:t>
      </w:r>
      <w:proofErr w:type="spellEnd"/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84"/>
        <w:gridCol w:w="5317"/>
        <w:gridCol w:w="1818"/>
        <w:gridCol w:w="7231"/>
      </w:tblGrid>
      <w:tr w:rsidR="00C92830" w:rsidRPr="005F02AA" w:rsidTr="00A745A7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231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2830" w:rsidRPr="005F02AA" w:rsidTr="00A745A7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830" w:rsidRPr="005F02AA" w:rsidTr="00A745A7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7" w:type="dxa"/>
          </w:tcPr>
          <w:p w:rsidR="00C92830" w:rsidRPr="005F02AA" w:rsidRDefault="0022386B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МКУ ДО СЮН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8" w:type="dxa"/>
          </w:tcPr>
          <w:p w:rsidR="00C92830" w:rsidRPr="005F02AA" w:rsidRDefault="00C92830" w:rsidP="0022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86B">
              <w:rPr>
                <w:rFonts w:ascii="Times New Roman" w:hAnsi="Times New Roman" w:cs="Times New Roman"/>
                <w:sz w:val="24"/>
                <w:szCs w:val="24"/>
              </w:rPr>
              <w:t>16– 2021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="00A745A7" w:rsidRPr="005F02AA">
              <w:rPr>
                <w:rFonts w:ascii="Times New Roman" w:hAnsi="Times New Roman" w:cs="Times New Roman"/>
                <w:sz w:val="24"/>
                <w:szCs w:val="24"/>
              </w:rPr>
              <w:t>ования, администрация учреждения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C92830" w:rsidRPr="005F02AA" w:rsidTr="00A745A7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C92830" w:rsidRPr="005F02AA" w:rsidRDefault="00C92830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учрежд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 xml:space="preserve">ений дополнительно образования </w:t>
            </w:r>
          </w:p>
          <w:p w:rsidR="00C92830" w:rsidRPr="005F02AA" w:rsidRDefault="00C92830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92830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</w:tcPr>
          <w:p w:rsidR="00C92830" w:rsidRPr="005F02AA" w:rsidRDefault="00D1288D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учреждени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 xml:space="preserve">я дополнительного образования </w:t>
            </w:r>
          </w:p>
        </w:tc>
      </w:tr>
    </w:tbl>
    <w:p w:rsidR="00CB5268" w:rsidRDefault="00CB5268" w:rsidP="00C92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30" w:rsidRPr="005F02AA" w:rsidRDefault="00C92830" w:rsidP="00C92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Развитие материально</w:t>
      </w:r>
      <w:r w:rsidR="005F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2AA">
        <w:rPr>
          <w:rFonts w:ascii="Times New Roman" w:hAnsi="Times New Roman" w:cs="Times New Roman"/>
          <w:b/>
          <w:sz w:val="24"/>
          <w:szCs w:val="24"/>
        </w:rPr>
        <w:t xml:space="preserve">- технической базы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84"/>
        <w:gridCol w:w="5333"/>
        <w:gridCol w:w="1802"/>
        <w:gridCol w:w="7231"/>
      </w:tblGrid>
      <w:tr w:rsidR="00C92830" w:rsidRPr="005F02AA" w:rsidTr="00A745A7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231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2830" w:rsidRPr="005F02AA" w:rsidTr="00A745A7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830" w:rsidRPr="005F02AA" w:rsidTr="00A745A7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расширение материально – технической базы учреждений дополнительного образования </w:t>
            </w:r>
          </w:p>
        </w:tc>
        <w:tc>
          <w:tcPr>
            <w:tcW w:w="1802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A745A7" w:rsidRPr="005F02AA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</w:tbl>
    <w:p w:rsidR="00C92830" w:rsidRPr="005F02AA" w:rsidRDefault="00C92830" w:rsidP="00C92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AA">
        <w:rPr>
          <w:rFonts w:ascii="Times New Roman" w:hAnsi="Times New Roman" w:cs="Times New Roman"/>
          <w:b/>
          <w:sz w:val="24"/>
          <w:szCs w:val="24"/>
        </w:rPr>
        <w:t xml:space="preserve"> Создание условий для обеспечения качества кадрового состава сферы дополнительного о</w:t>
      </w:r>
      <w:r w:rsidR="005F02AA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96"/>
        <w:gridCol w:w="5307"/>
        <w:gridCol w:w="1817"/>
        <w:gridCol w:w="7230"/>
      </w:tblGrid>
      <w:tr w:rsidR="00C92830" w:rsidRPr="005F02AA" w:rsidTr="00A745A7">
        <w:tc>
          <w:tcPr>
            <w:tcW w:w="496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230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2830" w:rsidRPr="005F02AA" w:rsidTr="00A745A7">
        <w:tc>
          <w:tcPr>
            <w:tcW w:w="496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аттестации педагогических работников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CB5268" w:rsidRDefault="00CB5268">
            <w:r w:rsidRPr="00A7205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дополнительного образования 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и переподготовки педагогических работников образовательных учреждений с целью обеспечения соответствия работников современными квалификационными требованиями</w:t>
            </w:r>
          </w:p>
        </w:tc>
        <w:tc>
          <w:tcPr>
            <w:tcW w:w="1817" w:type="dxa"/>
          </w:tcPr>
          <w:p w:rsidR="00CB5268" w:rsidRDefault="00CB5268">
            <w:r w:rsidRPr="00A7205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курсов повышения квалификации и переподготовки современных менеджеров организаций дополнительного образования </w:t>
            </w:r>
          </w:p>
        </w:tc>
        <w:tc>
          <w:tcPr>
            <w:tcW w:w="1817" w:type="dxa"/>
          </w:tcPr>
          <w:p w:rsidR="00CB5268" w:rsidRDefault="00CB5268">
            <w:r w:rsidRPr="00A7205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учреждения дополнительного образования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Участие в аттестации педагогических работников дополнительного образования с последующим переводом их на эффективный контракт</w:t>
            </w:r>
          </w:p>
        </w:tc>
        <w:tc>
          <w:tcPr>
            <w:tcW w:w="1817" w:type="dxa"/>
          </w:tcPr>
          <w:p w:rsidR="00CB5268" w:rsidRDefault="00CB5268">
            <w:r w:rsidRPr="00A7205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мастер – классов для педагогов дополнительного образования</w:t>
            </w:r>
          </w:p>
        </w:tc>
        <w:tc>
          <w:tcPr>
            <w:tcW w:w="1817" w:type="dxa"/>
          </w:tcPr>
          <w:p w:rsidR="00CB5268" w:rsidRDefault="00CB5268">
            <w:r w:rsidRPr="00A7205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учреждений дополнительного образования 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обобщению передового опыта работы педагогов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7" w:type="dxa"/>
          </w:tcPr>
          <w:p w:rsidR="00CB5268" w:rsidRDefault="00CB5268">
            <w:r w:rsidRPr="00A7205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72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07" w:type="dxa"/>
          </w:tcPr>
          <w:p w:rsidR="00CB5268" w:rsidRPr="005F02AA" w:rsidRDefault="00CB5268" w:rsidP="00A7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различных этапах конкурсов </w:t>
            </w:r>
          </w:p>
        </w:tc>
        <w:tc>
          <w:tcPr>
            <w:tcW w:w="1817" w:type="dxa"/>
          </w:tcPr>
          <w:p w:rsidR="00CB5268" w:rsidRDefault="00CB5268">
            <w:r w:rsidRPr="004F572D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4F5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F5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F5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 дополнительного образования</w:t>
            </w:r>
          </w:p>
        </w:tc>
      </w:tr>
      <w:tr w:rsidR="00CB5268" w:rsidRPr="005F02AA" w:rsidTr="00A745A7">
        <w:tc>
          <w:tcPr>
            <w:tcW w:w="49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дополнительного образования в республиканском конкурсе «Сердце отдаю детям»</w:t>
            </w:r>
          </w:p>
        </w:tc>
        <w:tc>
          <w:tcPr>
            <w:tcW w:w="1817" w:type="dxa"/>
          </w:tcPr>
          <w:p w:rsidR="00CB5268" w:rsidRDefault="00CB5268">
            <w:r w:rsidRPr="004F572D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4F57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F5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F5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</w:tbl>
    <w:p w:rsidR="00C92830" w:rsidRPr="005F02AA" w:rsidRDefault="00C92830" w:rsidP="005F0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AA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молодых талантов и детей</w:t>
      </w:r>
      <w:r w:rsidR="0080772C" w:rsidRPr="005F02AA">
        <w:rPr>
          <w:rFonts w:ascii="Times New Roman" w:hAnsi="Times New Roman" w:cs="Times New Roman"/>
          <w:b/>
          <w:sz w:val="24"/>
          <w:szCs w:val="24"/>
        </w:rPr>
        <w:t xml:space="preserve"> с высокой мотивацией к обучению</w:t>
      </w:r>
      <w:r w:rsidRPr="005F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2C" w:rsidRPr="005F02A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F02AA">
        <w:rPr>
          <w:rFonts w:ascii="Times New Roman" w:hAnsi="Times New Roman" w:cs="Times New Roman"/>
          <w:b/>
          <w:sz w:val="24"/>
          <w:szCs w:val="24"/>
        </w:rPr>
        <w:t>УДО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84"/>
        <w:gridCol w:w="5307"/>
        <w:gridCol w:w="1817"/>
        <w:gridCol w:w="7242"/>
      </w:tblGrid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24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муниципальной целевой программы «Одаренные дети </w:t>
            </w:r>
            <w:proofErr w:type="spellStart"/>
            <w:r w:rsidR="00CB5268">
              <w:rPr>
                <w:rFonts w:ascii="Times New Roman" w:hAnsi="Times New Roman" w:cs="Times New Roman"/>
                <w:sz w:val="24"/>
                <w:szCs w:val="24"/>
              </w:rPr>
              <w:t>Дигорског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 xml:space="preserve">на 2020-2025 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30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="0080772C"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учреждения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CB5268" w:rsidRPr="005F02AA" w:rsidTr="0080772C"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общенациональной системы выявления и развития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талантов.</w:t>
            </w:r>
          </w:p>
        </w:tc>
        <w:tc>
          <w:tcPr>
            <w:tcW w:w="1817" w:type="dxa"/>
          </w:tcPr>
          <w:p w:rsidR="00CB5268" w:rsidRDefault="00CB5268">
            <w:r w:rsidRPr="0015037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дополнительного образования </w:t>
            </w:r>
          </w:p>
        </w:tc>
      </w:tr>
      <w:tr w:rsidR="00CB5268" w:rsidRPr="005F02AA" w:rsidTr="0080772C"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образовательных учреждений общего и высшего профессионального образования по реализации общеобразовательных программ, ориентированных на развитие одаренных детей и подростков</w:t>
            </w:r>
          </w:p>
        </w:tc>
        <w:tc>
          <w:tcPr>
            <w:tcW w:w="1817" w:type="dxa"/>
          </w:tcPr>
          <w:p w:rsidR="00CB5268" w:rsidRDefault="00CB5268">
            <w:r w:rsidRPr="0015037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дополнительного образования </w:t>
            </w:r>
          </w:p>
        </w:tc>
      </w:tr>
      <w:tr w:rsidR="00CB5268" w:rsidRPr="005F02AA" w:rsidTr="005F02AA">
        <w:trPr>
          <w:trHeight w:val="1156"/>
        </w:trPr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68" w:rsidRPr="005F02AA" w:rsidRDefault="00CB5268" w:rsidP="005F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с целью поддержки педагогических работников, работающих с талантливыми детьми и молодежью</w:t>
            </w:r>
          </w:p>
        </w:tc>
        <w:tc>
          <w:tcPr>
            <w:tcW w:w="1817" w:type="dxa"/>
          </w:tcPr>
          <w:p w:rsidR="00CB5268" w:rsidRDefault="00CB5268">
            <w:r w:rsidRPr="0015037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CB5268" w:rsidRPr="005F02AA" w:rsidTr="005F02AA">
        <w:trPr>
          <w:trHeight w:val="906"/>
        </w:trPr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268" w:rsidRPr="005F02AA" w:rsidRDefault="00CB5268" w:rsidP="005F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образовательно-воспитательной деятельности творческих объединений учреждения дополнительного образования</w:t>
            </w:r>
          </w:p>
        </w:tc>
        <w:tc>
          <w:tcPr>
            <w:tcW w:w="1817" w:type="dxa"/>
          </w:tcPr>
          <w:p w:rsidR="00CB5268" w:rsidRDefault="00CB5268">
            <w:r w:rsidRPr="0015037E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15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учреждения дополнительного образования</w:t>
            </w:r>
          </w:p>
        </w:tc>
      </w:tr>
    </w:tbl>
    <w:p w:rsidR="00C92830" w:rsidRPr="005F02AA" w:rsidRDefault="00C92830" w:rsidP="00C92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AA">
        <w:rPr>
          <w:rFonts w:ascii="Times New Roman" w:hAnsi="Times New Roman" w:cs="Times New Roman"/>
          <w:b/>
          <w:sz w:val="24"/>
          <w:szCs w:val="24"/>
        </w:rPr>
        <w:t xml:space="preserve"> Введение эффективного контракта в системе дополнительного образования </w:t>
      </w:r>
      <w:bookmarkStart w:id="0" w:name="_GoBack"/>
      <w:bookmarkEnd w:id="0"/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84"/>
        <w:gridCol w:w="5307"/>
        <w:gridCol w:w="1817"/>
        <w:gridCol w:w="7242"/>
      </w:tblGrid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24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введению </w:t>
            </w:r>
          </w:p>
          <w:p w:rsidR="00C92830" w:rsidRPr="005F02AA" w:rsidRDefault="00C92830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контракта</w:t>
            </w:r>
          </w:p>
        </w:tc>
        <w:tc>
          <w:tcPr>
            <w:tcW w:w="1817" w:type="dxa"/>
          </w:tcPr>
          <w:p w:rsidR="00C92830" w:rsidRPr="005F02AA" w:rsidRDefault="00CB5268" w:rsidP="004C0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92830" w:rsidRPr="005F02AA" w:rsidRDefault="00C92830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="0080772C" w:rsidRPr="005F02AA">
              <w:rPr>
                <w:rFonts w:ascii="Times New Roman" w:hAnsi="Times New Roman" w:cs="Times New Roman"/>
                <w:sz w:val="24"/>
                <w:szCs w:val="24"/>
              </w:rPr>
              <w:t>ования, администрация учреждения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</w:tr>
      <w:tr w:rsidR="00CB5268" w:rsidRPr="005F02AA" w:rsidTr="0080772C"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руководителями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дополнительного образования:</w:t>
            </w:r>
          </w:p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дополнительного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с типовой формой договора</w:t>
            </w:r>
          </w:p>
        </w:tc>
        <w:tc>
          <w:tcPr>
            <w:tcW w:w="1817" w:type="dxa"/>
          </w:tcPr>
          <w:p w:rsidR="00CB5268" w:rsidRDefault="00CB5268">
            <w:r w:rsidRPr="00F02842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руководитель учреждения дополнительного образования </w:t>
            </w:r>
          </w:p>
        </w:tc>
      </w:tr>
      <w:tr w:rsidR="00CB5268" w:rsidRPr="005F02AA" w:rsidTr="0080772C"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с педагогическими работниками организаций дополнительного образования:</w:t>
            </w:r>
          </w:p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- проведение семинаров – совещаний;</w:t>
            </w:r>
          </w:p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материалов на сайтах Управления образования и организаций дополнительного образования </w:t>
            </w:r>
          </w:p>
        </w:tc>
        <w:tc>
          <w:tcPr>
            <w:tcW w:w="1817" w:type="dxa"/>
          </w:tcPr>
          <w:p w:rsidR="00CB5268" w:rsidRDefault="00CB5268">
            <w:r w:rsidRPr="00F02842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дополнительного образования </w:t>
            </w:r>
          </w:p>
        </w:tc>
      </w:tr>
      <w:tr w:rsidR="00CB5268" w:rsidRPr="005F02AA" w:rsidTr="0080772C"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Планирование дополнительных расходов республиканского и муниципального бюджетов на повышение оплаты труда педагогических работников образовательных организаций дополнительного образования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7" w:type="dxa"/>
          </w:tcPr>
          <w:p w:rsidR="00CB5268" w:rsidRDefault="00CB5268">
            <w:r w:rsidRPr="00F02842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РСО – Алания, Администрация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8" w:rsidRPr="005F02AA" w:rsidTr="0080772C">
        <w:tc>
          <w:tcPr>
            <w:tcW w:w="484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заработной платы педагогических работников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дополнительного образования </w:t>
            </w:r>
          </w:p>
        </w:tc>
        <w:tc>
          <w:tcPr>
            <w:tcW w:w="1817" w:type="dxa"/>
          </w:tcPr>
          <w:p w:rsidR="00CB5268" w:rsidRDefault="00CB5268">
            <w:r w:rsidRPr="00F02842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0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РСО – Алания, Администрация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830" w:rsidRPr="005F02AA" w:rsidRDefault="00C92830" w:rsidP="00C92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AA">
        <w:rPr>
          <w:rFonts w:ascii="Times New Roman" w:hAnsi="Times New Roman" w:cs="Times New Roman"/>
          <w:b/>
          <w:sz w:val="24"/>
          <w:szCs w:val="24"/>
        </w:rPr>
        <w:t>Совершенствование воспитательной системы в организациях до</w:t>
      </w:r>
      <w:r w:rsidR="005F02AA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84"/>
        <w:gridCol w:w="5307"/>
        <w:gridCol w:w="1817"/>
        <w:gridCol w:w="7242"/>
      </w:tblGrid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724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92830" w:rsidRPr="005F02AA" w:rsidTr="0080772C">
        <w:tc>
          <w:tcPr>
            <w:tcW w:w="484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80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2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830" w:rsidRPr="005F02AA" w:rsidTr="0080772C">
        <w:tc>
          <w:tcPr>
            <w:tcW w:w="484" w:type="dxa"/>
          </w:tcPr>
          <w:p w:rsidR="00C92830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Участие учрежден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 xml:space="preserve">ий дополнительного образования 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соревнованиях разных уровней </w:t>
            </w:r>
          </w:p>
        </w:tc>
        <w:tc>
          <w:tcPr>
            <w:tcW w:w="1817" w:type="dxa"/>
          </w:tcPr>
          <w:p w:rsidR="00C92830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2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80772C" w:rsidRPr="005F02AA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</w:tbl>
    <w:p w:rsidR="00C92830" w:rsidRPr="005F02AA" w:rsidRDefault="00C92830" w:rsidP="00C92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2AA">
        <w:rPr>
          <w:rFonts w:ascii="Times New Roman" w:hAnsi="Times New Roman" w:cs="Times New Roman"/>
          <w:b/>
          <w:sz w:val="24"/>
          <w:szCs w:val="24"/>
        </w:rPr>
        <w:t xml:space="preserve"> Обеспечение доступности дополнительного образования детей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56"/>
        <w:gridCol w:w="5307"/>
        <w:gridCol w:w="1817"/>
        <w:gridCol w:w="7270"/>
      </w:tblGrid>
      <w:tr w:rsidR="00C92830" w:rsidRPr="005F02AA" w:rsidTr="0080772C">
        <w:tc>
          <w:tcPr>
            <w:tcW w:w="456" w:type="dxa"/>
          </w:tcPr>
          <w:p w:rsidR="00C92830" w:rsidRPr="005F02AA" w:rsidRDefault="00C92830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92830" w:rsidRPr="005F02AA" w:rsidRDefault="00C92830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открытых занятий, воспитательных мероприятий совместно с родителями 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17" w:type="dxa"/>
          </w:tcPr>
          <w:p w:rsidR="00C92830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830" w:rsidRPr="005F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C92830" w:rsidRPr="005F02AA" w:rsidRDefault="00C92830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80772C" w:rsidRPr="005F02AA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</w:t>
            </w:r>
            <w:r w:rsidR="00CB5268">
              <w:rPr>
                <w:rFonts w:ascii="Times New Roman" w:hAnsi="Times New Roman" w:cs="Times New Roman"/>
                <w:sz w:val="24"/>
                <w:szCs w:val="24"/>
              </w:rPr>
              <w:t xml:space="preserve">ия дополнительного образования </w:t>
            </w:r>
          </w:p>
        </w:tc>
      </w:tr>
      <w:tr w:rsidR="00CB5268" w:rsidRPr="005F02AA" w:rsidTr="0080772C">
        <w:tc>
          <w:tcPr>
            <w:tcW w:w="45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в дополнительный образовательный процесс детей с ограниченными возможностями</w:t>
            </w:r>
          </w:p>
        </w:tc>
        <w:tc>
          <w:tcPr>
            <w:tcW w:w="1817" w:type="dxa"/>
          </w:tcPr>
          <w:p w:rsidR="00CB5268" w:rsidRDefault="00CB5268">
            <w:r w:rsidRPr="00056BDD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056B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56B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56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учреждения дополнительного образования </w:t>
            </w:r>
          </w:p>
        </w:tc>
      </w:tr>
      <w:tr w:rsidR="00CB5268" w:rsidRPr="005F02AA" w:rsidTr="0080772C">
        <w:tc>
          <w:tcPr>
            <w:tcW w:w="45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организации работы с детьми с ограниченными возможностями</w:t>
            </w:r>
          </w:p>
        </w:tc>
        <w:tc>
          <w:tcPr>
            <w:tcW w:w="1817" w:type="dxa"/>
          </w:tcPr>
          <w:p w:rsidR="00CB5268" w:rsidRDefault="00CB5268">
            <w:r w:rsidRPr="00056BDD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056B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56B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56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дополнительного образования </w:t>
            </w:r>
          </w:p>
        </w:tc>
      </w:tr>
    </w:tbl>
    <w:p w:rsidR="00C92830" w:rsidRPr="005F02AA" w:rsidRDefault="005F02AA" w:rsidP="005F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92830" w:rsidRPr="005F02AA">
        <w:rPr>
          <w:rFonts w:ascii="Times New Roman" w:hAnsi="Times New Roman" w:cs="Times New Roman"/>
          <w:b/>
          <w:sz w:val="24"/>
          <w:szCs w:val="24"/>
        </w:rPr>
        <w:t>Управление развитием систе</w:t>
      </w:r>
      <w:r w:rsidR="00480A15">
        <w:rPr>
          <w:rFonts w:ascii="Times New Roman" w:hAnsi="Times New Roman" w:cs="Times New Roman"/>
          <w:b/>
          <w:sz w:val="24"/>
          <w:szCs w:val="24"/>
        </w:rPr>
        <w:t xml:space="preserve">мы дополнительного образования </w:t>
      </w:r>
      <w:r w:rsidR="00C92830" w:rsidRPr="005F02AA">
        <w:rPr>
          <w:rFonts w:ascii="Times New Roman" w:hAnsi="Times New Roman" w:cs="Times New Roman"/>
          <w:b/>
          <w:sz w:val="24"/>
          <w:szCs w:val="24"/>
        </w:rPr>
        <w:t xml:space="preserve"> в учреждениях дополнительного образования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456"/>
        <w:gridCol w:w="5307"/>
        <w:gridCol w:w="1817"/>
        <w:gridCol w:w="7270"/>
      </w:tblGrid>
      <w:tr w:rsidR="00CB5268" w:rsidRPr="005F02AA" w:rsidTr="00CB5268">
        <w:tc>
          <w:tcPr>
            <w:tcW w:w="45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Обеспечить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% охват дополнительным образованием </w:t>
            </w:r>
            <w:proofErr w:type="gramStart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17" w:type="dxa"/>
          </w:tcPr>
          <w:p w:rsidR="00CB5268" w:rsidRDefault="00CB5268">
            <w:r w:rsidRPr="00DE366B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CB5268" w:rsidRPr="005F02AA" w:rsidTr="00CB5268">
        <w:tc>
          <w:tcPr>
            <w:tcW w:w="45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сеть взаимодействия с организациями общего и профессионального образования </w:t>
            </w:r>
          </w:p>
        </w:tc>
        <w:tc>
          <w:tcPr>
            <w:tcW w:w="1817" w:type="dxa"/>
          </w:tcPr>
          <w:p w:rsidR="00CB5268" w:rsidRDefault="00CB5268">
            <w:r w:rsidRPr="00DE366B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администрация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CB5268" w:rsidRPr="005F02AA" w:rsidTr="00CB5268">
        <w:tc>
          <w:tcPr>
            <w:tcW w:w="45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Продолжить практику использования в образовательном процессе здоровьесберегающих технологий</w:t>
            </w:r>
          </w:p>
        </w:tc>
        <w:tc>
          <w:tcPr>
            <w:tcW w:w="1817" w:type="dxa"/>
          </w:tcPr>
          <w:p w:rsidR="00CB5268" w:rsidRDefault="00CB5268">
            <w:r w:rsidRPr="00DE366B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дополнительного образования </w:t>
            </w:r>
          </w:p>
        </w:tc>
      </w:tr>
      <w:tr w:rsidR="00CB5268" w:rsidRPr="005F02AA" w:rsidTr="00CB5268">
        <w:tc>
          <w:tcPr>
            <w:tcW w:w="456" w:type="dxa"/>
          </w:tcPr>
          <w:p w:rsidR="00CB5268" w:rsidRPr="005F02AA" w:rsidRDefault="00CB5268" w:rsidP="004C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CB5268" w:rsidRPr="005F02AA" w:rsidRDefault="00CB5268" w:rsidP="004C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учебно-воспитательной работы с детьми с ограниченными возможностями</w:t>
            </w:r>
          </w:p>
        </w:tc>
        <w:tc>
          <w:tcPr>
            <w:tcW w:w="1817" w:type="dxa"/>
          </w:tcPr>
          <w:p w:rsidR="00CB5268" w:rsidRDefault="00CB5268">
            <w:r w:rsidRPr="00DE366B">
              <w:rPr>
                <w:rFonts w:ascii="Times New Roman" w:hAnsi="Times New Roman" w:cs="Times New Roman"/>
                <w:sz w:val="24"/>
                <w:szCs w:val="24"/>
              </w:rPr>
              <w:t xml:space="preserve">2020 – 2025 </w:t>
            </w:r>
            <w:proofErr w:type="spell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DE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0" w:type="dxa"/>
          </w:tcPr>
          <w:p w:rsidR="00CB5268" w:rsidRPr="005F02AA" w:rsidRDefault="00CB5268" w:rsidP="00CB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администрация учреждения дополнительного образования </w:t>
            </w:r>
          </w:p>
        </w:tc>
      </w:tr>
    </w:tbl>
    <w:p w:rsidR="00C92830" w:rsidRPr="00C84787" w:rsidRDefault="00C92830" w:rsidP="00384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830" w:rsidRPr="00C84787" w:rsidSect="00BD7C7A">
      <w:footerReference w:type="default" r:id="rId11"/>
      <w:footerReference w:type="first" r:id="rId12"/>
      <w:pgSz w:w="16838" w:h="11906" w:orient="landscape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E2" w:rsidRDefault="007020E2" w:rsidP="00532B13">
      <w:pPr>
        <w:spacing w:after="0" w:line="240" w:lineRule="auto"/>
      </w:pPr>
      <w:r>
        <w:separator/>
      </w:r>
    </w:p>
  </w:endnote>
  <w:endnote w:type="continuationSeparator" w:id="0">
    <w:p w:rsidR="007020E2" w:rsidRDefault="007020E2" w:rsidP="0053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7585"/>
      <w:docPartObj>
        <w:docPartGallery w:val="Page Numbers (Bottom of Page)"/>
        <w:docPartUnique/>
      </w:docPartObj>
    </w:sdtPr>
    <w:sdtEndPr/>
    <w:sdtContent>
      <w:p w:rsidR="00532B13" w:rsidRDefault="007020E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A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2B13" w:rsidRPr="00532B13" w:rsidRDefault="00532B13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7584"/>
      <w:docPartObj>
        <w:docPartGallery w:val="Page Numbers (Bottom of Page)"/>
        <w:docPartUnique/>
      </w:docPartObj>
    </w:sdtPr>
    <w:sdtEndPr/>
    <w:sdtContent>
      <w:p w:rsidR="00532B13" w:rsidRDefault="007020E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B13" w:rsidRDefault="00532B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E2" w:rsidRDefault="007020E2" w:rsidP="00532B13">
      <w:pPr>
        <w:spacing w:after="0" w:line="240" w:lineRule="auto"/>
      </w:pPr>
      <w:r>
        <w:separator/>
      </w:r>
    </w:p>
  </w:footnote>
  <w:footnote w:type="continuationSeparator" w:id="0">
    <w:p w:rsidR="007020E2" w:rsidRDefault="007020E2" w:rsidP="0053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9D4"/>
    <w:rsid w:val="000C0C8A"/>
    <w:rsid w:val="0021481D"/>
    <w:rsid w:val="0022386B"/>
    <w:rsid w:val="00267214"/>
    <w:rsid w:val="002E3F8C"/>
    <w:rsid w:val="00304CE3"/>
    <w:rsid w:val="003407DC"/>
    <w:rsid w:val="00384080"/>
    <w:rsid w:val="00456C49"/>
    <w:rsid w:val="00480A15"/>
    <w:rsid w:val="00532B13"/>
    <w:rsid w:val="005D19ED"/>
    <w:rsid w:val="005F02AA"/>
    <w:rsid w:val="006778ED"/>
    <w:rsid w:val="007020E2"/>
    <w:rsid w:val="007218BE"/>
    <w:rsid w:val="0080772C"/>
    <w:rsid w:val="008123A4"/>
    <w:rsid w:val="008C7F65"/>
    <w:rsid w:val="009C76B2"/>
    <w:rsid w:val="00A745A7"/>
    <w:rsid w:val="00BD7C7A"/>
    <w:rsid w:val="00C127C4"/>
    <w:rsid w:val="00C12EB4"/>
    <w:rsid w:val="00C84787"/>
    <w:rsid w:val="00C92830"/>
    <w:rsid w:val="00CB5268"/>
    <w:rsid w:val="00D1288D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D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8ED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6778ED"/>
    <w:rPr>
      <w:rFonts w:eastAsiaTheme="minorEastAsia"/>
    </w:rPr>
  </w:style>
  <w:style w:type="table" w:styleId="a7">
    <w:name w:val="Table Grid"/>
    <w:basedOn w:val="a1"/>
    <w:uiPriority w:val="59"/>
    <w:rsid w:val="00456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3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2B13"/>
  </w:style>
  <w:style w:type="paragraph" w:styleId="aa">
    <w:name w:val="footer"/>
    <w:basedOn w:val="a"/>
    <w:link w:val="ab"/>
    <w:uiPriority w:val="99"/>
    <w:unhideWhenUsed/>
    <w:rsid w:val="0053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B13"/>
  </w:style>
  <w:style w:type="character" w:styleId="ac">
    <w:name w:val="Hyperlink"/>
    <w:rsid w:val="00BD7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gsy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806"/>
    <w:rsid w:val="001D203F"/>
    <w:rsid w:val="00AD4BDC"/>
    <w:rsid w:val="00BF4A90"/>
    <w:rsid w:val="00D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46B692655649AC9458051FBC08BE37">
    <w:name w:val="C646B692655649AC9458051FBC08BE37"/>
    <w:rsid w:val="00D51806"/>
  </w:style>
  <w:style w:type="paragraph" w:customStyle="1" w:styleId="FD3775FE6785419DA9BA92210BA0EA7F">
    <w:name w:val="FD3775FE6785419DA9BA92210BA0EA7F"/>
    <w:rsid w:val="00D51806"/>
  </w:style>
  <w:style w:type="paragraph" w:customStyle="1" w:styleId="10CC7AAC1E52467CA684D63C93930540">
    <w:name w:val="10CC7AAC1E52467CA684D63C93930540"/>
    <w:rsid w:val="00D51806"/>
  </w:style>
  <w:style w:type="paragraph" w:customStyle="1" w:styleId="6F6449F012FF46448BFC1C4B48386D0F">
    <w:name w:val="6F6449F012FF46448BFC1C4B48386D0F"/>
    <w:rsid w:val="00D51806"/>
  </w:style>
  <w:style w:type="paragraph" w:customStyle="1" w:styleId="8522F071C22D4A4CBA0A5F47AF0343EF">
    <w:name w:val="8522F071C22D4A4CBA0A5F47AF0343EF"/>
    <w:rsid w:val="00D51806"/>
  </w:style>
  <w:style w:type="paragraph" w:customStyle="1" w:styleId="733C7017206444C4B7A575410FE2DF49">
    <w:name w:val="733C7017206444C4B7A575410FE2DF49"/>
    <w:rsid w:val="00BF4A90"/>
  </w:style>
  <w:style w:type="paragraph" w:customStyle="1" w:styleId="2B0D474C6C6E41D99C576FA24D193745">
    <w:name w:val="2B0D474C6C6E41D99C576FA24D193745"/>
    <w:rsid w:val="00BF4A90"/>
  </w:style>
  <w:style w:type="paragraph" w:customStyle="1" w:styleId="CCD1A12B6CDF4B74852D97BE0C34917C">
    <w:name w:val="CCD1A12B6CDF4B74852D97BE0C34917C"/>
    <w:rsid w:val="00BF4A90"/>
  </w:style>
  <w:style w:type="paragraph" w:customStyle="1" w:styleId="ABC199AE296E42F4A9398E456DD0C48C">
    <w:name w:val="ABC199AE296E42F4A9398E456DD0C48C"/>
    <w:rsid w:val="00BF4A90"/>
  </w:style>
  <w:style w:type="paragraph" w:customStyle="1" w:styleId="D9B03A8D94744656B07248FCD899AD9C">
    <w:name w:val="D9B03A8D94744656B07248FCD899AD9C"/>
    <w:rsid w:val="00BF4A90"/>
  </w:style>
  <w:style w:type="paragraph" w:customStyle="1" w:styleId="B99A31E722ED47EF946BC38D26886914">
    <w:name w:val="B99A31E722ED47EF946BC38D26886914"/>
    <w:rsid w:val="00BF4A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2016-2020 гг.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E6646-D6E4-4F6B-958F-62BFD8BB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План мероприятий (дорожная карта)                                 по повышению эффективности деятельности</vt:lpstr>
    </vt:vector>
  </TitlesOfParts>
  <Company/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План мероприятий (дорожная карта)                                 по повышению эффективности деятельности</dc:title>
  <dc:subject>Муниципального бюджетного образовательного учреждения дополнительного образования детей – Дом детского творчества г.Ардон РСО-Алания</dc:subject>
  <dc:creator>anna2_000</dc:creator>
  <cp:keywords/>
  <dc:description/>
  <cp:lastModifiedBy>Admin</cp:lastModifiedBy>
  <cp:revision>5</cp:revision>
  <cp:lastPrinted>2021-03-15T09:46:00Z</cp:lastPrinted>
  <dcterms:created xsi:type="dcterms:W3CDTF">2016-10-29T11:35:00Z</dcterms:created>
  <dcterms:modified xsi:type="dcterms:W3CDTF">2021-03-15T10:24:00Z</dcterms:modified>
</cp:coreProperties>
</file>