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10" w:rsidRPr="00AC5622" w:rsidRDefault="00030510" w:rsidP="00030510">
      <w:pPr>
        <w:spacing w:after="0" w:line="360" w:lineRule="auto"/>
        <w:jc w:val="center"/>
        <w:rPr>
          <w:rFonts w:ascii="Times New Roman" w:hAnsi="Times New Roman"/>
          <w:b/>
          <w:color w:val="000000"/>
          <w:szCs w:val="28"/>
        </w:rPr>
      </w:pPr>
      <w:r w:rsidRPr="00AC5622">
        <w:rPr>
          <w:rFonts w:ascii="Times New Roman" w:hAnsi="Times New Roman"/>
          <w:b/>
          <w:color w:val="000000"/>
          <w:sz w:val="28"/>
          <w:szCs w:val="28"/>
        </w:rPr>
        <w:t>Муниципальное казенное учреждение дополнительного образования Станции юных натуралистов</w:t>
      </w:r>
    </w:p>
    <w:p w:rsidR="00030510" w:rsidRPr="00AC5622" w:rsidRDefault="00030510" w:rsidP="00030510">
      <w:pPr>
        <w:spacing w:after="0" w:line="360" w:lineRule="auto"/>
        <w:jc w:val="center"/>
        <w:rPr>
          <w:rFonts w:ascii="Times New Roman" w:hAnsi="Times New Roman"/>
          <w:b/>
          <w:color w:val="000000"/>
          <w:szCs w:val="28"/>
        </w:rPr>
      </w:pPr>
      <w:proofErr w:type="spellStart"/>
      <w:r w:rsidRPr="00AC5622">
        <w:rPr>
          <w:rFonts w:ascii="Times New Roman" w:hAnsi="Times New Roman"/>
          <w:b/>
          <w:color w:val="000000"/>
          <w:sz w:val="28"/>
          <w:szCs w:val="28"/>
        </w:rPr>
        <w:t>Дигорского</w:t>
      </w:r>
      <w:proofErr w:type="spellEnd"/>
      <w:r w:rsidRPr="00AC5622">
        <w:rPr>
          <w:rFonts w:ascii="Times New Roman" w:hAnsi="Times New Roman"/>
          <w:b/>
          <w:color w:val="000000"/>
          <w:sz w:val="28"/>
          <w:szCs w:val="28"/>
        </w:rPr>
        <w:t xml:space="preserve"> района РСО-Алания</w:t>
      </w:r>
    </w:p>
    <w:p w:rsidR="00030510" w:rsidRDefault="00030510" w:rsidP="00030510">
      <w:pPr>
        <w:jc w:val="center"/>
        <w:rPr>
          <w:b/>
        </w:rPr>
      </w:pPr>
    </w:p>
    <w:p w:rsidR="00030510" w:rsidRDefault="00030510" w:rsidP="00030510">
      <w:pPr>
        <w:jc w:val="center"/>
        <w:rPr>
          <w:b/>
        </w:rPr>
      </w:pPr>
    </w:p>
    <w:p w:rsidR="00030510" w:rsidRDefault="00030510" w:rsidP="00030510">
      <w:pPr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2.8pt;margin-top:10.75pt;width:192.2pt;height:91.25pt;z-index:25166028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;mso-fit-shape-to-text:t">
              <w:txbxContent>
                <w:p w:rsidR="00030510" w:rsidRPr="00AC5622" w:rsidRDefault="00030510" w:rsidP="000305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C5622">
                    <w:rPr>
                      <w:rFonts w:ascii="Times New Roman" w:hAnsi="Times New Roman" w:cs="Times New Roman"/>
                      <w:b/>
                      <w:sz w:val="28"/>
                    </w:rPr>
                    <w:t>Утверждаю</w:t>
                  </w:r>
                </w:p>
                <w:p w:rsidR="00030510" w:rsidRPr="00AC5622" w:rsidRDefault="00030510" w:rsidP="00030510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AC5622">
                    <w:rPr>
                      <w:rFonts w:ascii="Times New Roman" w:hAnsi="Times New Roman" w:cs="Times New Roman"/>
                      <w:sz w:val="28"/>
                    </w:rPr>
                    <w:t>Директор МКУ ДО СЮН</w:t>
                  </w:r>
                </w:p>
                <w:p w:rsidR="00030510" w:rsidRPr="00AC5622" w:rsidRDefault="00030510" w:rsidP="00030510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AC5622">
                    <w:rPr>
                      <w:rFonts w:ascii="Times New Roman" w:hAnsi="Times New Roman" w:cs="Times New Roman"/>
                      <w:sz w:val="28"/>
                    </w:rPr>
                    <w:t>__________</w:t>
                  </w:r>
                  <w:proofErr w:type="spellStart"/>
                  <w:r w:rsidRPr="00AC5622">
                    <w:rPr>
                      <w:rFonts w:ascii="Times New Roman" w:hAnsi="Times New Roman" w:cs="Times New Roman"/>
                      <w:sz w:val="28"/>
                    </w:rPr>
                    <w:t>Корнаева</w:t>
                  </w:r>
                  <w:proofErr w:type="spellEnd"/>
                  <w:r w:rsidRPr="00AC5622">
                    <w:rPr>
                      <w:rFonts w:ascii="Times New Roman" w:hAnsi="Times New Roman" w:cs="Times New Roman"/>
                      <w:sz w:val="28"/>
                    </w:rPr>
                    <w:t xml:space="preserve"> З.Р.</w:t>
                  </w:r>
                </w:p>
                <w:p w:rsidR="00030510" w:rsidRPr="00AC5622" w:rsidRDefault="00030510" w:rsidP="00030510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AC5622">
                    <w:rPr>
                      <w:rFonts w:ascii="Times New Roman" w:hAnsi="Times New Roman" w:cs="Times New Roman"/>
                      <w:sz w:val="28"/>
                    </w:rPr>
                    <w:t>«___»__________2019г.</w:t>
                  </w:r>
                </w:p>
              </w:txbxContent>
            </v:textbox>
          </v:shape>
        </w:pict>
      </w:r>
    </w:p>
    <w:p w:rsidR="00030510" w:rsidRDefault="00030510" w:rsidP="00030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Pr="00AC5622" w:rsidRDefault="00030510" w:rsidP="00030510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</w:p>
    <w:p w:rsidR="00030510" w:rsidRPr="00AC5622" w:rsidRDefault="00030510" w:rsidP="00030510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AC5622">
        <w:rPr>
          <w:rFonts w:ascii="Times New Roman" w:hAnsi="Times New Roman"/>
          <w:b/>
          <w:sz w:val="36"/>
          <w:szCs w:val="28"/>
        </w:rPr>
        <w:t xml:space="preserve">ПОЛОЖЕНИЯ </w:t>
      </w:r>
    </w:p>
    <w:p w:rsidR="00030510" w:rsidRPr="00AC5622" w:rsidRDefault="00030510" w:rsidP="00030510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О режиме учебных </w:t>
      </w:r>
      <w:r w:rsidRPr="00AC5622">
        <w:rPr>
          <w:rFonts w:ascii="Times New Roman" w:hAnsi="Times New Roman"/>
          <w:b/>
          <w:sz w:val="36"/>
          <w:szCs w:val="28"/>
        </w:rPr>
        <w:t xml:space="preserve">занятий </w:t>
      </w:r>
      <w:r>
        <w:rPr>
          <w:rFonts w:ascii="Times New Roman" w:hAnsi="Times New Roman"/>
          <w:b/>
          <w:sz w:val="36"/>
          <w:szCs w:val="28"/>
        </w:rPr>
        <w:t>обучающихся</w:t>
      </w:r>
    </w:p>
    <w:p w:rsidR="00030510" w:rsidRPr="00AC5622" w:rsidRDefault="00030510" w:rsidP="00030510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AC5622">
        <w:rPr>
          <w:rFonts w:ascii="Times New Roman" w:hAnsi="Times New Roman"/>
          <w:b/>
          <w:sz w:val="36"/>
          <w:szCs w:val="28"/>
        </w:rPr>
        <w:t xml:space="preserve">МКУ ДО СЮН </w:t>
      </w:r>
      <w:proofErr w:type="spellStart"/>
      <w:r w:rsidRPr="00AC5622">
        <w:rPr>
          <w:rFonts w:ascii="Times New Roman" w:hAnsi="Times New Roman"/>
          <w:b/>
          <w:sz w:val="36"/>
          <w:szCs w:val="28"/>
        </w:rPr>
        <w:t>г</w:t>
      </w:r>
      <w:proofErr w:type="gramStart"/>
      <w:r w:rsidRPr="00AC5622">
        <w:rPr>
          <w:rFonts w:ascii="Times New Roman" w:hAnsi="Times New Roman"/>
          <w:b/>
          <w:sz w:val="36"/>
          <w:szCs w:val="28"/>
        </w:rPr>
        <w:t>.Д</w:t>
      </w:r>
      <w:proofErr w:type="gramEnd"/>
      <w:r w:rsidRPr="00AC5622">
        <w:rPr>
          <w:rFonts w:ascii="Times New Roman" w:hAnsi="Times New Roman"/>
          <w:b/>
          <w:sz w:val="36"/>
          <w:szCs w:val="28"/>
        </w:rPr>
        <w:t>игора</w:t>
      </w:r>
      <w:proofErr w:type="spellEnd"/>
    </w:p>
    <w:p w:rsidR="00030510" w:rsidRDefault="00030510" w:rsidP="000305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0510" w:rsidRDefault="00030510" w:rsidP="000305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игора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30510" w:rsidRDefault="00030510" w:rsidP="000305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2019г.</w:t>
      </w:r>
    </w:p>
    <w:p w:rsidR="00DD4635" w:rsidRPr="002253DC" w:rsidRDefault="00DD4635" w:rsidP="00882A6B">
      <w:pPr>
        <w:pStyle w:val="a4"/>
        <w:jc w:val="center"/>
        <w:rPr>
          <w:sz w:val="28"/>
          <w:szCs w:val="28"/>
        </w:rPr>
      </w:pPr>
      <w:r w:rsidRPr="002253DC">
        <w:rPr>
          <w:rStyle w:val="a6"/>
          <w:sz w:val="28"/>
          <w:szCs w:val="28"/>
        </w:rPr>
        <w:lastRenderedPageBreak/>
        <w:t>1. Общие положения</w:t>
      </w:r>
    </w:p>
    <w:p w:rsidR="00DD4635" w:rsidRPr="002253DC" w:rsidRDefault="00DD4635" w:rsidP="00C81AC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2253DC">
        <w:rPr>
          <w:sz w:val="28"/>
          <w:szCs w:val="28"/>
        </w:rPr>
        <w:t>1.1. Настоящее Положение определяет режим з</w:t>
      </w:r>
      <w:r w:rsidR="00882A6B">
        <w:rPr>
          <w:sz w:val="28"/>
          <w:szCs w:val="28"/>
        </w:rPr>
        <w:t xml:space="preserve">анятий обучающихся Муниципального </w:t>
      </w:r>
      <w:r w:rsidR="00030510">
        <w:rPr>
          <w:sz w:val="28"/>
          <w:szCs w:val="28"/>
        </w:rPr>
        <w:t>казенного</w:t>
      </w:r>
      <w:r w:rsidR="00882A6B">
        <w:rPr>
          <w:sz w:val="28"/>
          <w:szCs w:val="28"/>
        </w:rPr>
        <w:t xml:space="preserve"> учреждения д</w:t>
      </w:r>
      <w:r w:rsidRPr="002253DC">
        <w:rPr>
          <w:sz w:val="28"/>
          <w:szCs w:val="28"/>
        </w:rPr>
        <w:t>о</w:t>
      </w:r>
      <w:r w:rsidR="00882A6B">
        <w:rPr>
          <w:sz w:val="28"/>
          <w:szCs w:val="28"/>
        </w:rPr>
        <w:t>полнительного образования</w:t>
      </w:r>
      <w:r w:rsidR="00BE4451">
        <w:rPr>
          <w:sz w:val="28"/>
          <w:szCs w:val="28"/>
        </w:rPr>
        <w:t xml:space="preserve"> </w:t>
      </w:r>
      <w:r w:rsidRPr="002253DC">
        <w:rPr>
          <w:sz w:val="28"/>
          <w:szCs w:val="28"/>
        </w:rPr>
        <w:t>«</w:t>
      </w:r>
      <w:r w:rsidR="00BE4451">
        <w:rPr>
          <w:sz w:val="28"/>
          <w:szCs w:val="28"/>
        </w:rPr>
        <w:t>Станция юных натуралистов</w:t>
      </w:r>
      <w:r w:rsidRPr="002253DC">
        <w:rPr>
          <w:sz w:val="28"/>
          <w:szCs w:val="28"/>
        </w:rPr>
        <w:t xml:space="preserve">» </w:t>
      </w:r>
      <w:proofErr w:type="spellStart"/>
      <w:r w:rsidR="00030510">
        <w:rPr>
          <w:sz w:val="28"/>
          <w:szCs w:val="28"/>
        </w:rPr>
        <w:t>г</w:t>
      </w:r>
      <w:proofErr w:type="gramStart"/>
      <w:r w:rsidR="00030510">
        <w:rPr>
          <w:sz w:val="28"/>
          <w:szCs w:val="28"/>
        </w:rPr>
        <w:t>.Д</w:t>
      </w:r>
      <w:proofErr w:type="gramEnd"/>
      <w:r w:rsidR="00030510">
        <w:rPr>
          <w:sz w:val="28"/>
          <w:szCs w:val="28"/>
        </w:rPr>
        <w:t>игора</w:t>
      </w:r>
      <w:proofErr w:type="spellEnd"/>
      <w:r w:rsidR="00030510">
        <w:rPr>
          <w:sz w:val="28"/>
          <w:szCs w:val="28"/>
        </w:rPr>
        <w:t xml:space="preserve"> </w:t>
      </w:r>
      <w:bookmarkStart w:id="0" w:name="_GoBack"/>
      <w:bookmarkEnd w:id="0"/>
      <w:r w:rsidR="00882A6B">
        <w:rPr>
          <w:sz w:val="28"/>
          <w:szCs w:val="28"/>
        </w:rPr>
        <w:t xml:space="preserve"> РСО – Алания </w:t>
      </w:r>
      <w:r w:rsidRPr="002253DC">
        <w:rPr>
          <w:sz w:val="28"/>
          <w:szCs w:val="28"/>
        </w:rPr>
        <w:t xml:space="preserve">(далее - </w:t>
      </w:r>
      <w:r w:rsidR="00882A6B">
        <w:rPr>
          <w:sz w:val="28"/>
          <w:szCs w:val="28"/>
        </w:rPr>
        <w:t>Учреждение</w:t>
      </w:r>
      <w:r w:rsidRPr="002253DC">
        <w:rPr>
          <w:sz w:val="28"/>
          <w:szCs w:val="28"/>
        </w:rPr>
        <w:t xml:space="preserve">).    </w:t>
      </w:r>
    </w:p>
    <w:p w:rsidR="00DD4635" w:rsidRPr="002253DC" w:rsidRDefault="00DD4635" w:rsidP="00C81AC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2253DC">
        <w:rPr>
          <w:sz w:val="28"/>
          <w:szCs w:val="28"/>
        </w:rPr>
        <w:t>1.2. Настоящее Положение разработано на основании:</w:t>
      </w:r>
    </w:p>
    <w:p w:rsidR="00DD4635" w:rsidRPr="002253DC" w:rsidRDefault="00DD4635" w:rsidP="00C81AC3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Федерального закона от 29.12.2012 г. № 273-ФЗ «Об образовании в Российской Федерации»;</w:t>
      </w:r>
    </w:p>
    <w:p w:rsidR="00DD4635" w:rsidRPr="002253DC" w:rsidRDefault="00DD4635" w:rsidP="00C81AC3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нормативов «Санитарно-эпидемиологические требования к учреждениям дополнительного образования детей» (СанПиН 2.4.4.1251-03) от 03.04.2003 г. № 27;</w:t>
      </w:r>
    </w:p>
    <w:p w:rsidR="00DD4635" w:rsidRPr="002253DC" w:rsidRDefault="00DD4635" w:rsidP="00C81AC3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D4635" w:rsidRPr="002253DC" w:rsidRDefault="00DD4635" w:rsidP="00C81AC3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82A6B">
        <w:rPr>
          <w:rFonts w:ascii="Times New Roman" w:hAnsi="Times New Roman" w:cs="Times New Roman"/>
          <w:sz w:val="28"/>
          <w:szCs w:val="28"/>
        </w:rPr>
        <w:t>Учреждения</w:t>
      </w:r>
      <w:r w:rsidRPr="002253DC">
        <w:rPr>
          <w:rFonts w:ascii="Times New Roman" w:hAnsi="Times New Roman" w:cs="Times New Roman"/>
          <w:sz w:val="28"/>
          <w:szCs w:val="28"/>
        </w:rPr>
        <w:t>.</w:t>
      </w:r>
    </w:p>
    <w:p w:rsidR="00DD4635" w:rsidRPr="002253DC" w:rsidRDefault="00DD4635" w:rsidP="00882A6B">
      <w:pPr>
        <w:pStyle w:val="a4"/>
        <w:jc w:val="center"/>
        <w:rPr>
          <w:sz w:val="28"/>
          <w:szCs w:val="28"/>
        </w:rPr>
      </w:pPr>
      <w:r w:rsidRPr="002253DC">
        <w:rPr>
          <w:rStyle w:val="a6"/>
          <w:sz w:val="28"/>
          <w:szCs w:val="28"/>
        </w:rPr>
        <w:t>2.  Организация режима занятий обучающихся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2.1. Режим занятий обучающихся </w:t>
      </w:r>
      <w:r w:rsidR="00882A6B">
        <w:rPr>
          <w:rFonts w:ascii="Times New Roman" w:hAnsi="Times New Roman" w:cs="Times New Roman"/>
          <w:sz w:val="28"/>
          <w:szCs w:val="28"/>
        </w:rPr>
        <w:t>Учреждения</w:t>
      </w:r>
      <w:r w:rsidR="002253DC" w:rsidRPr="002253DC">
        <w:rPr>
          <w:rFonts w:ascii="Times New Roman" w:hAnsi="Times New Roman" w:cs="Times New Roman"/>
          <w:sz w:val="28"/>
          <w:szCs w:val="28"/>
        </w:rPr>
        <w:t xml:space="preserve"> </w:t>
      </w:r>
      <w:r w:rsidRPr="002253DC">
        <w:rPr>
          <w:rFonts w:ascii="Times New Roman" w:hAnsi="Times New Roman" w:cs="Times New Roman"/>
          <w:sz w:val="28"/>
          <w:szCs w:val="28"/>
        </w:rPr>
        <w:t xml:space="preserve"> регламентируется учебным планом, годовым календарным учебным графиком, образовательными программами, расписанием занятий.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2.2. Расписание занятий составляется для создания наиболее благоприятного режима труда и отдыха детей по представлению педагогических работников с учётом пожеланий родителей (законных представителей), возрастных особенностей обучающихся и установленных </w:t>
      </w:r>
      <w:hyperlink r:id="rId6" w:history="1">
        <w:r w:rsidRPr="002253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санитарно - гигиенических норм</w:t>
        </w:r>
      </w:hyperlink>
      <w:r w:rsidRPr="002253DC">
        <w:rPr>
          <w:rFonts w:ascii="Times New Roman" w:hAnsi="Times New Roman" w:cs="Times New Roman"/>
          <w:sz w:val="28"/>
          <w:szCs w:val="28"/>
        </w:rPr>
        <w:t>, с учётом режима работы общеобразовательных учреждений. Расписание утверждается директором Учреждения.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451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2.3. Учебный год в </w:t>
      </w:r>
      <w:r w:rsidR="00882A6B">
        <w:rPr>
          <w:rFonts w:ascii="Times New Roman" w:hAnsi="Times New Roman" w:cs="Times New Roman"/>
          <w:sz w:val="28"/>
          <w:szCs w:val="28"/>
        </w:rPr>
        <w:t>Учреждении</w:t>
      </w:r>
      <w:r w:rsidRPr="002253DC">
        <w:rPr>
          <w:rFonts w:ascii="Times New Roman" w:hAnsi="Times New Roman" w:cs="Times New Roman"/>
          <w:sz w:val="28"/>
          <w:szCs w:val="28"/>
        </w:rPr>
        <w:t xml:space="preserve"> начинается с 1 сентября. Для групп первого года обучения также с 1</w:t>
      </w:r>
      <w:r w:rsidR="00BE4451">
        <w:rPr>
          <w:rFonts w:ascii="Times New Roman" w:hAnsi="Times New Roman" w:cs="Times New Roman"/>
          <w:sz w:val="28"/>
          <w:szCs w:val="28"/>
        </w:rPr>
        <w:t>5 сентября, второго и третьего года – 1 сентября.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 Если 1 сентября приходится на выходной день, то в этом случае учебный год начинается в следующий за ним рабочий день. 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2.4. Продолжительность учебного года устанавливается годовым календарным учебным графиком, разработанным и утверждённым </w:t>
      </w:r>
      <w:r w:rsidR="00882A6B">
        <w:rPr>
          <w:rFonts w:ascii="Times New Roman" w:hAnsi="Times New Roman" w:cs="Times New Roman"/>
          <w:sz w:val="28"/>
          <w:szCs w:val="28"/>
        </w:rPr>
        <w:t>Учреждением</w:t>
      </w:r>
      <w:r w:rsidRPr="002253DC">
        <w:rPr>
          <w:rFonts w:ascii="Times New Roman" w:hAnsi="Times New Roman" w:cs="Times New Roman"/>
          <w:sz w:val="28"/>
          <w:szCs w:val="28"/>
        </w:rPr>
        <w:t xml:space="preserve"> самостоя</w:t>
      </w:r>
      <w:r w:rsidR="00882A6B">
        <w:rPr>
          <w:rFonts w:ascii="Times New Roman" w:hAnsi="Times New Roman" w:cs="Times New Roman"/>
          <w:sz w:val="28"/>
          <w:szCs w:val="28"/>
        </w:rPr>
        <w:t>тельно, и составляет не менее 42</w:t>
      </w:r>
      <w:r w:rsidRPr="002253DC"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lastRenderedPageBreak/>
        <w:t>2.5. В годовом календарном учебном графике указывается начало и окончание учебного года, длительность каникул, продолжительность учебной недели, сроки промежуточной и итоговой аттестации.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2.6. </w:t>
      </w:r>
      <w:r w:rsidR="00882A6B">
        <w:rPr>
          <w:rFonts w:ascii="Times New Roman" w:hAnsi="Times New Roman" w:cs="Times New Roman"/>
          <w:sz w:val="28"/>
          <w:szCs w:val="28"/>
        </w:rPr>
        <w:t>Учреждение</w:t>
      </w:r>
      <w:r w:rsidRPr="002253DC">
        <w:rPr>
          <w:rFonts w:ascii="Times New Roman" w:hAnsi="Times New Roman" w:cs="Times New Roman"/>
          <w:sz w:val="28"/>
          <w:szCs w:val="28"/>
        </w:rPr>
        <w:t xml:space="preserve"> организует работу с детьми в течение всего календарного года. В каникулярное время </w:t>
      </w:r>
      <w:r w:rsidR="00882A6B">
        <w:rPr>
          <w:rFonts w:ascii="Times New Roman" w:hAnsi="Times New Roman" w:cs="Times New Roman"/>
          <w:sz w:val="28"/>
          <w:szCs w:val="28"/>
        </w:rPr>
        <w:t>Учреждение</w:t>
      </w:r>
      <w:r w:rsidRPr="002253DC">
        <w:rPr>
          <w:rFonts w:ascii="Times New Roman" w:hAnsi="Times New Roman" w:cs="Times New Roman"/>
          <w:sz w:val="28"/>
          <w:szCs w:val="28"/>
        </w:rPr>
        <w:t xml:space="preserve"> может открывать в установленном порядке лагерь с дневным пребыванием детей, создавать в нём различные объединения с постоянными и (или) переменными составами детей.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2.7. </w:t>
      </w:r>
      <w:r w:rsidR="00882A6B">
        <w:rPr>
          <w:rFonts w:ascii="Times New Roman" w:hAnsi="Times New Roman" w:cs="Times New Roman"/>
          <w:sz w:val="28"/>
          <w:szCs w:val="28"/>
        </w:rPr>
        <w:t>Учреждение</w:t>
      </w:r>
      <w:r w:rsidRPr="002253DC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882A6B">
        <w:rPr>
          <w:rFonts w:ascii="Times New Roman" w:hAnsi="Times New Roman" w:cs="Times New Roman"/>
          <w:sz w:val="28"/>
          <w:szCs w:val="28"/>
        </w:rPr>
        <w:t>вляет деятельность в режиме шести</w:t>
      </w:r>
      <w:r w:rsidRPr="002253DC">
        <w:rPr>
          <w:rFonts w:ascii="Times New Roman" w:hAnsi="Times New Roman" w:cs="Times New Roman"/>
          <w:sz w:val="28"/>
          <w:szCs w:val="28"/>
        </w:rPr>
        <w:t xml:space="preserve">дневной рабочей недели. Продолжительность учебного дня </w:t>
      </w:r>
      <w:r w:rsidR="00BE4451">
        <w:rPr>
          <w:rFonts w:ascii="Times New Roman" w:hAnsi="Times New Roman" w:cs="Times New Roman"/>
          <w:sz w:val="28"/>
          <w:szCs w:val="28"/>
        </w:rPr>
        <w:t xml:space="preserve">- с 9:00 до </w:t>
      </w:r>
      <w:r w:rsidR="00882A6B">
        <w:rPr>
          <w:rFonts w:ascii="Times New Roman" w:hAnsi="Times New Roman" w:cs="Times New Roman"/>
          <w:sz w:val="28"/>
          <w:szCs w:val="28"/>
        </w:rPr>
        <w:t>1</w:t>
      </w:r>
      <w:r w:rsidR="00BE4451">
        <w:rPr>
          <w:rFonts w:ascii="Times New Roman" w:hAnsi="Times New Roman" w:cs="Times New Roman"/>
          <w:sz w:val="28"/>
          <w:szCs w:val="28"/>
        </w:rPr>
        <w:t>6</w:t>
      </w:r>
      <w:r w:rsidRPr="002253DC">
        <w:rPr>
          <w:rFonts w:ascii="Times New Roman" w:hAnsi="Times New Roman" w:cs="Times New Roman"/>
          <w:sz w:val="28"/>
          <w:szCs w:val="28"/>
        </w:rPr>
        <w:t>.</w:t>
      </w:r>
      <w:r w:rsidR="00BE4451">
        <w:rPr>
          <w:rFonts w:ascii="Times New Roman" w:hAnsi="Times New Roman" w:cs="Times New Roman"/>
          <w:sz w:val="28"/>
          <w:szCs w:val="28"/>
        </w:rPr>
        <w:t>2</w:t>
      </w:r>
      <w:r w:rsidRPr="002253DC">
        <w:rPr>
          <w:rFonts w:ascii="Times New Roman" w:hAnsi="Times New Roman" w:cs="Times New Roman"/>
          <w:sz w:val="28"/>
          <w:szCs w:val="28"/>
        </w:rPr>
        <w:t xml:space="preserve">0. Занятия могут проводиться в любой день недели, в т.ч. в субботу  и  в  воскресенье, в  каникулярное время.  Расписание учебных занятий составляется в начале учебного года с учетом требований СанПиН и утверждается директором </w:t>
      </w:r>
      <w:r w:rsidR="00882A6B">
        <w:rPr>
          <w:rFonts w:ascii="Times New Roman" w:hAnsi="Times New Roman" w:cs="Times New Roman"/>
          <w:sz w:val="28"/>
          <w:szCs w:val="28"/>
        </w:rPr>
        <w:t>Учреждения</w:t>
      </w:r>
      <w:r w:rsidRPr="002253DC">
        <w:rPr>
          <w:rFonts w:ascii="Times New Roman" w:hAnsi="Times New Roman" w:cs="Times New Roman"/>
          <w:sz w:val="28"/>
          <w:szCs w:val="28"/>
        </w:rPr>
        <w:t>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2.8. Занятия групп, в зависимости от возраста обучающихся, проводятся </w:t>
      </w:r>
      <w:r w:rsidR="00BE4451">
        <w:rPr>
          <w:rFonts w:ascii="Times New Roman" w:hAnsi="Times New Roman" w:cs="Times New Roman"/>
          <w:sz w:val="28"/>
          <w:szCs w:val="28"/>
        </w:rPr>
        <w:t xml:space="preserve">2 </w:t>
      </w:r>
      <w:r w:rsidRPr="002253DC">
        <w:rPr>
          <w:rFonts w:ascii="Times New Roman" w:hAnsi="Times New Roman" w:cs="Times New Roman"/>
          <w:sz w:val="28"/>
          <w:szCs w:val="28"/>
        </w:rPr>
        <w:t>раз</w:t>
      </w:r>
      <w:r w:rsidR="00BE4451">
        <w:rPr>
          <w:rFonts w:ascii="Times New Roman" w:hAnsi="Times New Roman" w:cs="Times New Roman"/>
          <w:sz w:val="28"/>
          <w:szCs w:val="28"/>
        </w:rPr>
        <w:t>а</w:t>
      </w:r>
      <w:r w:rsidRPr="002253DC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BE4451">
        <w:rPr>
          <w:rFonts w:ascii="Times New Roman" w:hAnsi="Times New Roman" w:cs="Times New Roman"/>
          <w:sz w:val="28"/>
          <w:szCs w:val="28"/>
        </w:rPr>
        <w:t>2</w:t>
      </w:r>
      <w:r w:rsidRPr="002253DC">
        <w:rPr>
          <w:rFonts w:ascii="Times New Roman" w:hAnsi="Times New Roman" w:cs="Times New Roman"/>
          <w:sz w:val="28"/>
          <w:szCs w:val="28"/>
        </w:rPr>
        <w:t xml:space="preserve"> академических часа с обязательными </w:t>
      </w:r>
      <w:r w:rsidR="00BE4451">
        <w:rPr>
          <w:rFonts w:ascii="Times New Roman" w:hAnsi="Times New Roman" w:cs="Times New Roman"/>
          <w:sz w:val="28"/>
          <w:szCs w:val="28"/>
        </w:rPr>
        <w:t>5</w:t>
      </w:r>
      <w:r w:rsidRPr="002253DC">
        <w:rPr>
          <w:rFonts w:ascii="Times New Roman" w:hAnsi="Times New Roman" w:cs="Times New Roman"/>
          <w:sz w:val="28"/>
          <w:szCs w:val="28"/>
        </w:rPr>
        <w:t xml:space="preserve"> минутными перерывами через каждый академический час.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2.9.</w:t>
      </w:r>
      <w:r w:rsidR="00882A6B">
        <w:rPr>
          <w:rFonts w:ascii="Times New Roman" w:hAnsi="Times New Roman" w:cs="Times New Roman"/>
          <w:sz w:val="28"/>
          <w:szCs w:val="28"/>
        </w:rPr>
        <w:t xml:space="preserve"> </w:t>
      </w:r>
      <w:r w:rsidRPr="002253DC">
        <w:rPr>
          <w:rFonts w:ascii="Times New Roman" w:hAnsi="Times New Roman" w:cs="Times New Roman"/>
          <w:sz w:val="28"/>
          <w:szCs w:val="28"/>
        </w:rPr>
        <w:t>Продолжительность академического часа не дол</w:t>
      </w:r>
      <w:r w:rsidR="002253DC" w:rsidRPr="002253DC">
        <w:rPr>
          <w:rFonts w:ascii="Times New Roman" w:hAnsi="Times New Roman" w:cs="Times New Roman"/>
          <w:sz w:val="28"/>
          <w:szCs w:val="28"/>
        </w:rPr>
        <w:t>жна превышать для обучающихся 45</w:t>
      </w:r>
      <w:r w:rsidRPr="002253D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2.10. В зависимости от содержания и особенностей работы учебной группы</w:t>
      </w:r>
      <w:r w:rsidRPr="00225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3DC">
        <w:rPr>
          <w:rFonts w:ascii="Times New Roman" w:hAnsi="Times New Roman" w:cs="Times New Roman"/>
          <w:sz w:val="28"/>
          <w:szCs w:val="28"/>
        </w:rPr>
        <w:t xml:space="preserve">педагогические работники проводят занятия одновременно со всем составом группы или индивидуально. При этом индивидуальные занятия проводятся в соответствии с образовательными программами и вносятся в расписание занятий. Продолжительность индивидуального занятия с </w:t>
      </w:r>
      <w:proofErr w:type="gramStart"/>
      <w:r w:rsidRPr="002253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253DC">
        <w:rPr>
          <w:rFonts w:ascii="Times New Roman" w:hAnsi="Times New Roman" w:cs="Times New Roman"/>
          <w:sz w:val="28"/>
          <w:szCs w:val="28"/>
        </w:rPr>
        <w:t xml:space="preserve"> 30-40 минут 1-2 раза в неделю.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2.11. Занятия в индивидуальной форме проводятся: 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gramStart"/>
      <w:r w:rsidRPr="002253DC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2253DC">
        <w:rPr>
          <w:rFonts w:ascii="Times New Roman" w:hAnsi="Times New Roman" w:cs="Times New Roman"/>
          <w:sz w:val="28"/>
          <w:szCs w:val="28"/>
        </w:rPr>
        <w:t xml:space="preserve"> обучающихся, успешно осваивающих дополнительные образовательные программы; </w:t>
      </w:r>
      <w:r w:rsidR="002253DC" w:rsidRPr="00225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2.12. Учебные занятия могут проводиться на базе образовательных учреждений района, при условии соблюдения требований к помещениям при организации образовательного процесса, по согласованию с Учредителем, на основе договоров о сотрудничестве, заключенных в установленном порядке.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 xml:space="preserve">2.13. Изменение режима работы </w:t>
      </w:r>
      <w:r w:rsidR="002253DC" w:rsidRPr="002253DC">
        <w:rPr>
          <w:rFonts w:ascii="Times New Roman" w:hAnsi="Times New Roman" w:cs="Times New Roman"/>
          <w:sz w:val="28"/>
          <w:szCs w:val="28"/>
        </w:rPr>
        <w:t>Организации</w:t>
      </w:r>
      <w:r w:rsidRPr="002253DC">
        <w:rPr>
          <w:rFonts w:ascii="Times New Roman" w:hAnsi="Times New Roman" w:cs="Times New Roman"/>
          <w:sz w:val="28"/>
          <w:szCs w:val="28"/>
        </w:rPr>
        <w:t xml:space="preserve"> определяется приказом директора в соответствии с нормативно-правовыми документами в случае объявления карантина или в связи с понижением температуры воздуха (актированные дни).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DC">
        <w:rPr>
          <w:rFonts w:ascii="Times New Roman" w:hAnsi="Times New Roman" w:cs="Times New Roman"/>
          <w:sz w:val="28"/>
          <w:szCs w:val="28"/>
        </w:rPr>
        <w:t>2.14. Посещение обучающимися учебных занятий фиксируется педагогами в журнале учёта работы учебной группы.</w:t>
      </w:r>
    </w:p>
    <w:p w:rsidR="00DD4635" w:rsidRPr="002253DC" w:rsidRDefault="00DD4635" w:rsidP="00882A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4635" w:rsidRPr="002253DC" w:rsidSect="00882A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E5E0B"/>
    <w:multiLevelType w:val="hybridMultilevel"/>
    <w:tmpl w:val="F91C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635"/>
    <w:rsid w:val="000017D7"/>
    <w:rsid w:val="00030510"/>
    <w:rsid w:val="0004116E"/>
    <w:rsid w:val="00062B6D"/>
    <w:rsid w:val="002253DC"/>
    <w:rsid w:val="002A5736"/>
    <w:rsid w:val="003B253F"/>
    <w:rsid w:val="00647A52"/>
    <w:rsid w:val="00882A6B"/>
    <w:rsid w:val="00BE4451"/>
    <w:rsid w:val="00C37471"/>
    <w:rsid w:val="00C81AC3"/>
    <w:rsid w:val="00D2434F"/>
    <w:rsid w:val="00D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635"/>
    <w:rPr>
      <w:color w:val="C65036"/>
      <w:sz w:val="24"/>
      <w:szCs w:val="24"/>
      <w:u w:val="single"/>
    </w:rPr>
  </w:style>
  <w:style w:type="paragraph" w:styleId="a4">
    <w:name w:val="Normal (Web)"/>
    <w:basedOn w:val="a"/>
    <w:uiPriority w:val="99"/>
    <w:semiHidden/>
    <w:unhideWhenUsed/>
    <w:rsid w:val="00DD463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D4635"/>
    <w:pPr>
      <w:spacing w:after="0" w:line="240" w:lineRule="auto"/>
    </w:pPr>
  </w:style>
  <w:style w:type="character" w:styleId="a6">
    <w:name w:val="Strong"/>
    <w:basedOn w:val="a0"/>
    <w:uiPriority w:val="22"/>
    <w:qFormat/>
    <w:rsid w:val="00DD4635"/>
    <w:rPr>
      <w:b/>
      <w:bCs/>
    </w:rPr>
  </w:style>
  <w:style w:type="paragraph" w:styleId="a7">
    <w:name w:val="Title"/>
    <w:basedOn w:val="a"/>
    <w:link w:val="a8"/>
    <w:qFormat/>
    <w:rsid w:val="002253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8">
    <w:name w:val="Название Знак"/>
    <w:basedOn w:val="a0"/>
    <w:link w:val="a7"/>
    <w:rsid w:val="002253D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882A6B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2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1083.1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2015-03-24T12:12:00Z</cp:lastPrinted>
  <dcterms:created xsi:type="dcterms:W3CDTF">2015-03-12T08:35:00Z</dcterms:created>
  <dcterms:modified xsi:type="dcterms:W3CDTF">2019-10-02T13:47:00Z</dcterms:modified>
</cp:coreProperties>
</file>